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6C12" w14:textId="77777777" w:rsidR="000263E3" w:rsidRPr="000263E3" w:rsidRDefault="000263E3" w:rsidP="00401CB1">
      <w:pPr>
        <w:rPr>
          <w:lang w:val="en-US"/>
        </w:rPr>
      </w:pPr>
    </w:p>
    <w:p w14:paraId="42E7B785" w14:textId="77777777" w:rsidR="000263E3" w:rsidRPr="008F7CAD" w:rsidRDefault="007122F6" w:rsidP="009C7818">
      <w:pPr>
        <w:pStyle w:val="Subttulo"/>
        <w:pBdr>
          <w:top w:val="single" w:sz="4" w:space="1" w:color="auto"/>
          <w:bottom w:val="single" w:sz="4" w:space="1" w:color="auto"/>
        </w:pBdr>
        <w:rPr>
          <w:sz w:val="18"/>
          <w:szCs w:val="18"/>
          <w:lang w:val="en-US"/>
        </w:rPr>
      </w:pPr>
      <w:r>
        <w:rPr>
          <w:sz w:val="18"/>
          <w:szCs w:val="18"/>
          <w:lang w:val="en-US"/>
        </w:rPr>
        <w:t>SECTION SEND</w:t>
      </w:r>
      <w:r w:rsidR="000263E3" w:rsidRPr="008F7CAD">
        <w:rPr>
          <w:sz w:val="18"/>
          <w:szCs w:val="18"/>
          <w:lang w:val="en-US"/>
        </w:rPr>
        <w:t xml:space="preserve"> / OPEN ACCESS</w:t>
      </w:r>
    </w:p>
    <w:p w14:paraId="4E784002" w14:textId="77777777" w:rsidR="00A96AD5" w:rsidRDefault="00A96AD5" w:rsidP="000263E3">
      <w:pPr>
        <w:pStyle w:val="Ttulo1"/>
        <w:rPr>
          <w:lang w:val="en-US"/>
        </w:rPr>
      </w:pPr>
    </w:p>
    <w:p w14:paraId="763C6CA2" w14:textId="78B7C10A" w:rsidR="000263E3" w:rsidRPr="00255F03" w:rsidRDefault="00867DDE" w:rsidP="00255F03">
      <w:pPr>
        <w:pStyle w:val="Ttulo1"/>
        <w:jc w:val="center"/>
        <w:rPr>
          <w:sz w:val="24"/>
          <w:szCs w:val="24"/>
          <w:lang w:val="en-US"/>
        </w:rPr>
      </w:pPr>
      <w:proofErr w:type="spellStart"/>
      <w:r>
        <w:rPr>
          <w:sz w:val="24"/>
          <w:szCs w:val="24"/>
          <w:lang w:val="en-US"/>
        </w:rPr>
        <w:t>Materiales</w:t>
      </w:r>
      <w:proofErr w:type="spellEnd"/>
      <w:r>
        <w:rPr>
          <w:sz w:val="24"/>
          <w:szCs w:val="24"/>
          <w:lang w:val="en-US"/>
        </w:rPr>
        <w:t xml:space="preserve"> </w:t>
      </w:r>
      <w:proofErr w:type="spellStart"/>
      <w:r>
        <w:rPr>
          <w:sz w:val="24"/>
          <w:szCs w:val="24"/>
          <w:lang w:val="en-US"/>
        </w:rPr>
        <w:t>digitales</w:t>
      </w:r>
      <w:proofErr w:type="spellEnd"/>
      <w:r>
        <w:rPr>
          <w:sz w:val="24"/>
          <w:szCs w:val="24"/>
          <w:lang w:val="en-US"/>
        </w:rPr>
        <w:t xml:space="preserve"> </w:t>
      </w:r>
      <w:proofErr w:type="spellStart"/>
      <w:r>
        <w:rPr>
          <w:sz w:val="24"/>
          <w:szCs w:val="24"/>
          <w:lang w:val="en-US"/>
        </w:rPr>
        <w:t>autoconstruidos</w:t>
      </w:r>
      <w:proofErr w:type="spellEnd"/>
      <w:r>
        <w:rPr>
          <w:sz w:val="24"/>
          <w:szCs w:val="24"/>
          <w:lang w:val="en-US"/>
        </w:rPr>
        <w:t xml:space="preserve"> para la </w:t>
      </w:r>
      <w:proofErr w:type="spellStart"/>
      <w:r>
        <w:rPr>
          <w:sz w:val="24"/>
          <w:szCs w:val="24"/>
          <w:lang w:val="en-US"/>
        </w:rPr>
        <w:t>enseñanza</w:t>
      </w:r>
      <w:proofErr w:type="spellEnd"/>
      <w:r>
        <w:rPr>
          <w:sz w:val="24"/>
          <w:szCs w:val="24"/>
          <w:lang w:val="en-US"/>
        </w:rPr>
        <w:t xml:space="preserve"> del </w:t>
      </w:r>
      <w:proofErr w:type="spellStart"/>
      <w:r>
        <w:rPr>
          <w:sz w:val="24"/>
          <w:szCs w:val="24"/>
          <w:lang w:val="en-US"/>
        </w:rPr>
        <w:t>espacio</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la </w:t>
      </w:r>
      <w:proofErr w:type="spellStart"/>
      <w:r>
        <w:rPr>
          <w:sz w:val="24"/>
          <w:szCs w:val="24"/>
          <w:lang w:val="en-US"/>
        </w:rPr>
        <w:t>formación</w:t>
      </w:r>
      <w:proofErr w:type="spellEnd"/>
      <w:r>
        <w:rPr>
          <w:sz w:val="24"/>
          <w:szCs w:val="24"/>
          <w:lang w:val="en-US"/>
        </w:rPr>
        <w:t xml:space="preserve"> </w:t>
      </w:r>
      <w:proofErr w:type="spellStart"/>
      <w:r>
        <w:rPr>
          <w:sz w:val="24"/>
          <w:szCs w:val="24"/>
          <w:lang w:val="en-US"/>
        </w:rPr>
        <w:t>docente</w:t>
      </w:r>
      <w:proofErr w:type="spellEnd"/>
      <w:r>
        <w:rPr>
          <w:sz w:val="24"/>
          <w:szCs w:val="24"/>
          <w:lang w:val="en-US"/>
        </w:rPr>
        <w:t xml:space="preserve">: </w:t>
      </w:r>
      <w:proofErr w:type="spellStart"/>
      <w:r>
        <w:rPr>
          <w:sz w:val="24"/>
          <w:szCs w:val="24"/>
          <w:lang w:val="en-US"/>
        </w:rPr>
        <w:t>propuesta</w:t>
      </w:r>
      <w:proofErr w:type="spellEnd"/>
      <w:r>
        <w:rPr>
          <w:sz w:val="24"/>
          <w:szCs w:val="24"/>
          <w:lang w:val="en-US"/>
        </w:rPr>
        <w:t xml:space="preserve"> </w:t>
      </w:r>
      <w:proofErr w:type="spellStart"/>
      <w:r>
        <w:rPr>
          <w:sz w:val="24"/>
          <w:szCs w:val="24"/>
          <w:lang w:val="en-US"/>
        </w:rPr>
        <w:t>didáctica</w:t>
      </w:r>
      <w:proofErr w:type="spellEnd"/>
    </w:p>
    <w:p w14:paraId="07206FE0" w14:textId="77777777" w:rsidR="000263E3" w:rsidRPr="000263E3" w:rsidRDefault="000263E3" w:rsidP="00401CB1">
      <w:pPr>
        <w:rPr>
          <w:lang w:val="en-US"/>
        </w:rPr>
      </w:pPr>
    </w:p>
    <w:p w14:paraId="0270A2F2" w14:textId="77777777" w:rsidR="00255F03" w:rsidRDefault="00255F03" w:rsidP="000263E3">
      <w:pPr>
        <w:pStyle w:val="Subttulo"/>
        <w:rPr>
          <w:lang w:val="en-US"/>
        </w:rPr>
      </w:pPr>
    </w:p>
    <w:p w14:paraId="1462EDBA" w14:textId="04990BBE" w:rsidR="00855469" w:rsidRDefault="00855469" w:rsidP="00855469">
      <w:pPr>
        <w:rPr>
          <w:rFonts w:ascii="Franklin Gothic Book" w:eastAsiaTheme="minorEastAsia" w:hAnsi="Franklin Gothic Book"/>
          <w:color w:val="5A5A5A" w:themeColor="text1" w:themeTint="A5"/>
          <w:spacing w:val="15"/>
          <w:sz w:val="24"/>
          <w:lang w:val="en-US"/>
        </w:rPr>
      </w:pPr>
      <w:r w:rsidRPr="00855469">
        <w:rPr>
          <w:rFonts w:ascii="Franklin Gothic Book" w:eastAsiaTheme="minorEastAsia" w:hAnsi="Franklin Gothic Book"/>
          <w:color w:val="5A5A5A" w:themeColor="text1" w:themeTint="A5"/>
          <w:spacing w:val="15"/>
          <w:sz w:val="24"/>
          <w:lang w:val="en-US"/>
        </w:rPr>
        <w:t>Self-made digital materials for teaching space in teacher training: a didactic proposal</w:t>
      </w:r>
    </w:p>
    <w:p w14:paraId="5E26044E" w14:textId="77777777" w:rsidR="00855469" w:rsidRDefault="00855469" w:rsidP="00855469">
      <w:pPr>
        <w:rPr>
          <w:rFonts w:ascii="Franklin Gothic Book" w:eastAsiaTheme="minorEastAsia" w:hAnsi="Franklin Gothic Book"/>
          <w:color w:val="5A5A5A" w:themeColor="text1" w:themeTint="A5"/>
          <w:spacing w:val="15"/>
          <w:sz w:val="24"/>
          <w:lang w:val="en-US"/>
        </w:rPr>
      </w:pPr>
    </w:p>
    <w:p w14:paraId="3BF04F0F" w14:textId="6119DF5F" w:rsidR="00855469" w:rsidRPr="00855469" w:rsidRDefault="00855469" w:rsidP="00855469">
      <w:pPr>
        <w:rPr>
          <w:rFonts w:ascii="Franklin Gothic Book" w:eastAsiaTheme="minorEastAsia" w:hAnsi="Franklin Gothic Book"/>
          <w:color w:val="5A5A5A" w:themeColor="text1" w:themeTint="A5"/>
          <w:spacing w:val="15"/>
          <w:sz w:val="24"/>
        </w:rPr>
      </w:pPr>
      <w:r w:rsidRPr="00855469">
        <w:rPr>
          <w:rFonts w:ascii="Franklin Gothic Book" w:eastAsiaTheme="minorEastAsia" w:hAnsi="Franklin Gothic Book"/>
          <w:color w:val="5A5A5A" w:themeColor="text1" w:themeTint="A5"/>
          <w:spacing w:val="15"/>
          <w:sz w:val="24"/>
          <w:lang w:val="ca-ES"/>
        </w:rPr>
        <w:t>Materials digitals auto construïts per a l'ensenyament de l'espai a la formació docent: proposta didàctica</w:t>
      </w:r>
    </w:p>
    <w:p w14:paraId="21CEF7DF" w14:textId="77777777" w:rsidR="000263E3" w:rsidRPr="000263E3" w:rsidRDefault="000263E3" w:rsidP="00401CB1">
      <w:pPr>
        <w:rPr>
          <w:lang w:val="en-US"/>
        </w:rPr>
      </w:pPr>
    </w:p>
    <w:p w14:paraId="1C07F896" w14:textId="42C8F84C" w:rsidR="000263E3" w:rsidRDefault="00487B08" w:rsidP="00401CB1">
      <w:pPr>
        <w:rPr>
          <w:lang w:val="en-US"/>
        </w:rPr>
      </w:pPr>
      <w:r>
        <w:rPr>
          <w:lang w:val="en-US"/>
        </w:rPr>
        <w:t xml:space="preserve">Rubén Fernández Álvarez, </w:t>
      </w:r>
      <w:proofErr w:type="spellStart"/>
      <w:r>
        <w:rPr>
          <w:lang w:val="en-US"/>
        </w:rPr>
        <w:t>Departamento</w:t>
      </w:r>
      <w:proofErr w:type="spellEnd"/>
      <w:r>
        <w:rPr>
          <w:lang w:val="en-US"/>
        </w:rPr>
        <w:t xml:space="preserve"> de </w:t>
      </w:r>
      <w:proofErr w:type="spellStart"/>
      <w:r>
        <w:rPr>
          <w:lang w:val="en-US"/>
        </w:rPr>
        <w:t>Geografía</w:t>
      </w:r>
      <w:proofErr w:type="spellEnd"/>
      <w:r>
        <w:rPr>
          <w:lang w:val="en-US"/>
        </w:rPr>
        <w:t xml:space="preserve">, Universidad de Salamanca. </w:t>
      </w:r>
      <w:hyperlink r:id="rId7" w:history="1">
        <w:r w:rsidRPr="00B57E93">
          <w:rPr>
            <w:rStyle w:val="Hipervnculo"/>
            <w:lang w:val="en-US"/>
          </w:rPr>
          <w:t>rfa@usal.es</w:t>
        </w:r>
      </w:hyperlink>
      <w:r>
        <w:rPr>
          <w:lang w:val="en-US"/>
        </w:rPr>
        <w:t xml:space="preserve"> </w:t>
      </w:r>
      <w:hyperlink r:id="rId8" w:history="1">
        <w:r w:rsidRPr="00B57E93">
          <w:rPr>
            <w:rStyle w:val="Hipervnculo"/>
            <w:lang w:val="en-US"/>
          </w:rPr>
          <w:t>https://orcid.org/0000-0003-4718-4241</w:t>
        </w:r>
      </w:hyperlink>
    </w:p>
    <w:p w14:paraId="0BE5E883" w14:textId="6294DB06" w:rsidR="00487B08" w:rsidRDefault="00487B08" w:rsidP="00401CB1">
      <w:pPr>
        <w:rPr>
          <w:lang w:val="en-US"/>
        </w:rPr>
      </w:pPr>
    </w:p>
    <w:p w14:paraId="03A36EF1" w14:textId="71E2DA92" w:rsidR="00487B08" w:rsidRPr="000263E3" w:rsidRDefault="00487B08" w:rsidP="00401CB1">
      <w:pPr>
        <w:rPr>
          <w:lang w:val="en-US"/>
        </w:rPr>
      </w:pPr>
      <w:r>
        <w:rPr>
          <w:lang w:val="en-US"/>
        </w:rPr>
        <w:t xml:space="preserve">María </w:t>
      </w:r>
      <w:proofErr w:type="spellStart"/>
      <w:r>
        <w:rPr>
          <w:lang w:val="en-US"/>
        </w:rPr>
        <w:t>Egido</w:t>
      </w:r>
      <w:proofErr w:type="spellEnd"/>
      <w:r>
        <w:rPr>
          <w:lang w:val="en-US"/>
        </w:rPr>
        <w:t xml:space="preserve"> Vicente, </w:t>
      </w:r>
      <w:proofErr w:type="spellStart"/>
      <w:r>
        <w:rPr>
          <w:lang w:val="en-US"/>
        </w:rPr>
        <w:t>Departamento</w:t>
      </w:r>
      <w:proofErr w:type="spellEnd"/>
      <w:r>
        <w:rPr>
          <w:lang w:val="en-US"/>
        </w:rPr>
        <w:t xml:space="preserve"> de </w:t>
      </w:r>
      <w:proofErr w:type="spellStart"/>
      <w:r>
        <w:rPr>
          <w:lang w:val="en-US"/>
        </w:rPr>
        <w:t>Lenguas</w:t>
      </w:r>
      <w:proofErr w:type="spellEnd"/>
      <w:r>
        <w:rPr>
          <w:lang w:val="en-US"/>
        </w:rPr>
        <w:t xml:space="preserve"> </w:t>
      </w:r>
      <w:proofErr w:type="spellStart"/>
      <w:r>
        <w:rPr>
          <w:lang w:val="en-US"/>
        </w:rPr>
        <w:t>Modernas</w:t>
      </w:r>
      <w:proofErr w:type="spellEnd"/>
      <w:r>
        <w:rPr>
          <w:lang w:val="en-US"/>
        </w:rPr>
        <w:t xml:space="preserve">, Universidad de Salamanca. </w:t>
      </w:r>
      <w:hyperlink r:id="rId9" w:history="1">
        <w:r w:rsidRPr="00B57E93">
          <w:rPr>
            <w:rStyle w:val="Hipervnculo"/>
            <w:lang w:val="en-US"/>
          </w:rPr>
          <w:t>mariaegido@usal.es</w:t>
        </w:r>
      </w:hyperlink>
      <w:r>
        <w:rPr>
          <w:lang w:val="en-US"/>
        </w:rPr>
        <w:t xml:space="preserve"> </w:t>
      </w:r>
      <w:hyperlink r:id="rId10" w:history="1">
        <w:r w:rsidRPr="00B57E93">
          <w:rPr>
            <w:rStyle w:val="Hipervnculo"/>
            <w:lang w:val="en-US"/>
          </w:rPr>
          <w:t>https://orcid.org/0000-0002-6831-3949</w:t>
        </w:r>
      </w:hyperlink>
      <w:r>
        <w:rPr>
          <w:lang w:val="en-US"/>
        </w:rPr>
        <w:t xml:space="preserve"> </w:t>
      </w:r>
    </w:p>
    <w:p w14:paraId="78D84C69" w14:textId="77777777" w:rsidR="000263E3" w:rsidRPr="000263E3" w:rsidRDefault="000263E3" w:rsidP="000263E3">
      <w:pPr>
        <w:pStyle w:val="Sinespaciado"/>
        <w:rPr>
          <w:lang w:val="en-US"/>
        </w:rPr>
      </w:pPr>
    </w:p>
    <w:p w14:paraId="1CF841A5" w14:textId="77777777" w:rsidR="000263E3" w:rsidRPr="000263E3" w:rsidRDefault="000263E3" w:rsidP="000263E3">
      <w:pPr>
        <w:pStyle w:val="Sinespaciado"/>
        <w:rPr>
          <w:lang w:val="en-US"/>
        </w:rPr>
      </w:pPr>
    </w:p>
    <w:p w14:paraId="5303B01B" w14:textId="21098745" w:rsidR="00F02B29" w:rsidRDefault="00F02B29" w:rsidP="00F02B29">
      <w:pPr>
        <w:pStyle w:val="Sinespaciado"/>
      </w:pPr>
      <w:r w:rsidRPr="000263E3">
        <w:rPr>
          <w:b/>
        </w:rPr>
        <w:t>RESUMEN</w:t>
      </w:r>
      <w:r>
        <w:t xml:space="preserve">: </w:t>
      </w:r>
      <w:r w:rsidR="00245874">
        <w:t xml:space="preserve">En la actualidad es necesario que los docentes en formación desarrollen su competencia digital para poder cubrir las necesidades educativas de sus futuros estudiantes. Entre las múltiples formas de trabajar esta competencia se enmarca la que tiene que ver con la autoconstrucción de materiales digitales para uso didáctico. En este sentido se presenta una propuesta </w:t>
      </w:r>
      <w:r w:rsidR="00245874" w:rsidRPr="00245874">
        <w:t>didáctica que tiene por objeto el fomento de la competencia digital en los docentes en formación</w:t>
      </w:r>
      <w:r w:rsidR="00245874">
        <w:t xml:space="preserve"> </w:t>
      </w:r>
      <w:r w:rsidR="00245874" w:rsidRPr="00245874">
        <w:t xml:space="preserve">en el </w:t>
      </w:r>
      <w:r w:rsidR="00245874">
        <w:t>G</w:t>
      </w:r>
      <w:r w:rsidR="00245874" w:rsidRPr="00245874">
        <w:t xml:space="preserve">rado en </w:t>
      </w:r>
      <w:r w:rsidR="00245874">
        <w:t>M</w:t>
      </w:r>
      <w:r w:rsidR="00245874" w:rsidRPr="00245874">
        <w:t xml:space="preserve">aestro en </w:t>
      </w:r>
      <w:r w:rsidR="00245874">
        <w:t>E</w:t>
      </w:r>
      <w:r w:rsidR="00245874" w:rsidRPr="00245874">
        <w:t xml:space="preserve">ducación </w:t>
      </w:r>
      <w:r w:rsidR="00245874">
        <w:t>I</w:t>
      </w:r>
      <w:r w:rsidR="00245874" w:rsidRPr="00245874">
        <w:t>nfantil</w:t>
      </w:r>
      <w:r w:rsidR="00245874">
        <w:t xml:space="preserve"> </w:t>
      </w:r>
      <w:r w:rsidR="00245874" w:rsidRPr="00245874">
        <w:t>de la Universidad de Salamanca</w:t>
      </w:r>
      <w:r w:rsidR="00245874">
        <w:t xml:space="preserve">. </w:t>
      </w:r>
      <w:r w:rsidR="00245874" w:rsidRPr="00245874">
        <w:t xml:space="preserve">A partir de la investigación y </w:t>
      </w:r>
      <w:r w:rsidR="00245874">
        <w:t>del</w:t>
      </w:r>
      <w:r w:rsidR="00245874" w:rsidRPr="00245874">
        <w:t xml:space="preserve"> trabajo autónomo</w:t>
      </w:r>
      <w:r w:rsidR="00245874">
        <w:t xml:space="preserve"> </w:t>
      </w:r>
      <w:r w:rsidR="00245874" w:rsidRPr="00245874">
        <w:t xml:space="preserve">los estudiantes </w:t>
      </w:r>
      <w:r w:rsidR="00245874">
        <w:t>han de</w:t>
      </w:r>
      <w:r w:rsidR="00245874" w:rsidRPr="00245874">
        <w:t xml:space="preserve"> diseñar una propuesta didáctica que les permita enseñar una serie de contenidos relacionados con el espacio geográfico</w:t>
      </w:r>
      <w:r w:rsidR="00245874">
        <w:t xml:space="preserve"> </w:t>
      </w:r>
      <w:r w:rsidR="00245874" w:rsidRPr="00245874">
        <w:t xml:space="preserve">utilizando como instrumentos didácticos materiales </w:t>
      </w:r>
      <w:r w:rsidR="00A610D9">
        <w:t xml:space="preserve">autoconstruidos </w:t>
      </w:r>
      <w:r w:rsidR="00245874" w:rsidRPr="00245874">
        <w:t>de tipo digital</w:t>
      </w:r>
      <w:r w:rsidR="00245874">
        <w:t>. L</w:t>
      </w:r>
      <w:r w:rsidR="00245874" w:rsidRPr="00245874">
        <w:t>a realización de una prueba de conocimientos previos</w:t>
      </w:r>
      <w:r w:rsidR="00245874">
        <w:t xml:space="preserve"> (pretest) </w:t>
      </w:r>
      <w:r w:rsidR="00245874" w:rsidRPr="00245874">
        <w:t>y una prueba de evaluación final</w:t>
      </w:r>
      <w:r w:rsidR="00245874">
        <w:t xml:space="preserve"> (</w:t>
      </w:r>
      <w:proofErr w:type="spellStart"/>
      <w:r w:rsidR="00245874">
        <w:t>postest</w:t>
      </w:r>
      <w:proofErr w:type="spellEnd"/>
      <w:r w:rsidR="00245874">
        <w:t xml:space="preserve">) </w:t>
      </w:r>
      <w:r w:rsidR="00245874" w:rsidRPr="00245874">
        <w:t>nos ha permitido cuantificar cómo ha sido la evolución en el aprendizaje de los contenidos teóricos a tratar</w:t>
      </w:r>
      <w:r w:rsidR="00245874">
        <w:t>.</w:t>
      </w:r>
      <w:r w:rsidR="00A610D9">
        <w:t xml:space="preserve"> En</w:t>
      </w:r>
      <w:r w:rsidR="00A610D9" w:rsidRPr="00A610D9">
        <w:t xml:space="preserve"> una muestra de 52 sujetos</w:t>
      </w:r>
      <w:r w:rsidR="00A610D9">
        <w:t xml:space="preserve"> </w:t>
      </w:r>
      <w:r w:rsidR="00A610D9" w:rsidRPr="00A610D9">
        <w:t>se ha experimentado un aumento de las calificaciones en todos ellos tras ser sometidos a esta propuesta didáctica</w:t>
      </w:r>
      <w:r w:rsidR="00A610D9">
        <w:t>. L</w:t>
      </w:r>
      <w:r w:rsidR="00A610D9" w:rsidRPr="00A610D9">
        <w:t>a calificación media para el conjunto de los estudiantes</w:t>
      </w:r>
      <w:r w:rsidR="00A610D9">
        <w:t xml:space="preserve"> </w:t>
      </w:r>
      <w:r w:rsidR="00A610D9" w:rsidRPr="00A610D9">
        <w:t>ha sido superior en 6 puntos sobre 10 en la segunda prueba respecto a la primera</w:t>
      </w:r>
      <w:r w:rsidR="00A610D9">
        <w:t>. D</w:t>
      </w:r>
      <w:r w:rsidR="00A610D9" w:rsidRPr="00A610D9">
        <w:t>e este modo</w:t>
      </w:r>
      <w:r w:rsidR="00A610D9">
        <w:t xml:space="preserve">, </w:t>
      </w:r>
      <w:r w:rsidR="00A610D9" w:rsidRPr="00A610D9">
        <w:t>se puede determinar que la propuesta didáctica de aquí se ofrece arroja unos resultados positivos en lo referente al aprendizaje de los contenidos relacionados con el espacio geográfico</w:t>
      </w:r>
      <w:r w:rsidR="00A610D9">
        <w:t>.</w:t>
      </w:r>
    </w:p>
    <w:p w14:paraId="4F87D0DA" w14:textId="77777777" w:rsidR="00F02B29" w:rsidRDefault="00F02B29" w:rsidP="00F02B29">
      <w:pPr>
        <w:pStyle w:val="Sinespaciado"/>
      </w:pPr>
    </w:p>
    <w:p w14:paraId="28641B41" w14:textId="0572495C" w:rsidR="00F02B29" w:rsidRDefault="00F02B29" w:rsidP="00F02B29">
      <w:pPr>
        <w:pStyle w:val="Sinespaciado"/>
      </w:pPr>
      <w:r w:rsidRPr="000263E3">
        <w:rPr>
          <w:b/>
        </w:rPr>
        <w:t>PALABRAS CLAVE</w:t>
      </w:r>
      <w:r>
        <w:t xml:space="preserve">: </w:t>
      </w:r>
      <w:r w:rsidR="0095676B">
        <w:t>A</w:t>
      </w:r>
      <w:r w:rsidR="00DC4AB0">
        <w:t>utoconstrucción</w:t>
      </w:r>
      <w:r>
        <w:t xml:space="preserve"> de materiales</w:t>
      </w:r>
      <w:r w:rsidR="00CE35F4">
        <w:t xml:space="preserve"> digitales</w:t>
      </w:r>
      <w:r>
        <w:t xml:space="preserve">; </w:t>
      </w:r>
      <w:r w:rsidR="0095676B">
        <w:t>E</w:t>
      </w:r>
      <w:r>
        <w:t>spacio geográfico; Educación Infantil</w:t>
      </w:r>
    </w:p>
    <w:p w14:paraId="4193081C" w14:textId="77777777" w:rsidR="00F02B29" w:rsidRDefault="00F02B29" w:rsidP="000263E3">
      <w:pPr>
        <w:pStyle w:val="Sinespaciado"/>
        <w:rPr>
          <w:b/>
          <w:lang w:val="en-US"/>
        </w:rPr>
      </w:pPr>
    </w:p>
    <w:p w14:paraId="774C20AF" w14:textId="77777777" w:rsidR="00F02B29" w:rsidRDefault="00F02B29" w:rsidP="000263E3">
      <w:pPr>
        <w:pStyle w:val="Sinespaciado"/>
        <w:rPr>
          <w:b/>
          <w:lang w:val="en-US"/>
        </w:rPr>
      </w:pPr>
    </w:p>
    <w:p w14:paraId="7AFB2730" w14:textId="482C32A4" w:rsidR="00247842" w:rsidRPr="00A610D9" w:rsidRDefault="000263E3" w:rsidP="00A610D9">
      <w:pPr>
        <w:pStyle w:val="Sinespaciado"/>
        <w:rPr>
          <w:lang w:val="en-US"/>
        </w:rPr>
      </w:pPr>
      <w:proofErr w:type="gramStart"/>
      <w:r w:rsidRPr="000263E3">
        <w:rPr>
          <w:b/>
          <w:lang w:val="en-US"/>
        </w:rPr>
        <w:t>ABSTRACT</w:t>
      </w:r>
      <w:r w:rsidRPr="000263E3">
        <w:rPr>
          <w:lang w:val="en-US"/>
        </w:rPr>
        <w:t xml:space="preserve"> :</w:t>
      </w:r>
      <w:proofErr w:type="gramEnd"/>
      <w:r w:rsidRPr="000263E3">
        <w:rPr>
          <w:lang w:val="en-US"/>
        </w:rPr>
        <w:t xml:space="preserve"> </w:t>
      </w:r>
      <w:r w:rsidR="00A610D9" w:rsidRPr="00A610D9">
        <w:rPr>
          <w:lang w:val="en-US"/>
        </w:rPr>
        <w:t xml:space="preserve">Nowadays it is necessary for trainee teachers to develop their digital competence in order to be able to meet the educational needs of their future students. Among the many ways of working on this competence is that which has to do with the self-construction of digital materials for didactic use. In this sense, we present a didactic proposal that aims to promote digital competence in teachers in training for the Degree in Early Childhood Education at the University of Salamanca. Based on research and autonomous work, the students </w:t>
      </w:r>
      <w:r w:rsidR="00806333" w:rsidRPr="00A610D9">
        <w:rPr>
          <w:lang w:val="en-US"/>
        </w:rPr>
        <w:t>must</w:t>
      </w:r>
      <w:r w:rsidR="00A610D9" w:rsidRPr="00A610D9">
        <w:rPr>
          <w:lang w:val="en-US"/>
        </w:rPr>
        <w:t xml:space="preserve"> design a didactic proposal that allows them to teach a series of contents related to geographical space using self-built digital materials as didactic instruments. A test of prior knowledge (pretest) and a final evaluation test (posttest) have allowed us to quantify the evolution in the learning of the theoretical contents to be dealt with. In a sample of 52 subjects, all of them have experienced an increase in their grades after being subjected to this didactic proposal. The average mark for the students </w:t>
      </w:r>
      <w:r w:rsidR="00DE0C3C" w:rsidRPr="00A610D9">
        <w:rPr>
          <w:lang w:val="en-US"/>
        </w:rPr>
        <w:t>w</w:t>
      </w:r>
      <w:r w:rsidR="00DE0C3C">
        <w:rPr>
          <w:lang w:val="en-US"/>
        </w:rPr>
        <w:t>ere</w:t>
      </w:r>
      <w:r w:rsidR="00A610D9" w:rsidRPr="00A610D9">
        <w:rPr>
          <w:lang w:val="en-US"/>
        </w:rPr>
        <w:t xml:space="preserve"> 6 points out of 10 higher in the second test than in the first. Thus, it can be determined that the didactic proposal offered here yields positive results in terms of the learning of contents related to geographical space.</w:t>
      </w:r>
    </w:p>
    <w:p w14:paraId="101B4AE3" w14:textId="77777777" w:rsidR="000263E3" w:rsidRPr="00A37278" w:rsidRDefault="000263E3" w:rsidP="000263E3">
      <w:pPr>
        <w:pStyle w:val="Sinespaciado"/>
      </w:pPr>
      <w:r w:rsidRPr="00A37278">
        <w:t xml:space="preserve"> </w:t>
      </w:r>
    </w:p>
    <w:p w14:paraId="0214900E" w14:textId="1B6ED9A3" w:rsidR="000263E3" w:rsidRPr="00A37278" w:rsidRDefault="000263E3" w:rsidP="000263E3">
      <w:pPr>
        <w:pStyle w:val="Sinespaciado"/>
      </w:pPr>
      <w:r w:rsidRPr="00A37278">
        <w:rPr>
          <w:b/>
        </w:rPr>
        <w:t>KEYWORDS</w:t>
      </w:r>
      <w:r w:rsidRPr="00A37278">
        <w:t xml:space="preserve">: </w:t>
      </w:r>
      <w:r w:rsidR="00A610D9" w:rsidRPr="0095676B">
        <w:rPr>
          <w:lang w:val="en-US"/>
        </w:rPr>
        <w:t xml:space="preserve">Self-made </w:t>
      </w:r>
      <w:r w:rsidR="00CE35F4">
        <w:rPr>
          <w:lang w:val="en-US"/>
        </w:rPr>
        <w:t xml:space="preserve">of digital </w:t>
      </w:r>
      <w:r w:rsidR="00A610D9" w:rsidRPr="0095676B">
        <w:rPr>
          <w:lang w:val="en-US"/>
        </w:rPr>
        <w:t>materials; Geographic space; Early Childhood Education</w:t>
      </w:r>
    </w:p>
    <w:p w14:paraId="20F5BA63" w14:textId="77777777" w:rsidR="000263E3" w:rsidRDefault="000263E3" w:rsidP="000263E3">
      <w:pPr>
        <w:pStyle w:val="Sinespaciado"/>
      </w:pPr>
      <w:bookmarkStart w:id="0" w:name="_Hlk109776672"/>
    </w:p>
    <w:bookmarkEnd w:id="0"/>
    <w:p w14:paraId="0DFC1D64" w14:textId="77777777" w:rsidR="007122F6" w:rsidRDefault="007122F6" w:rsidP="000263E3">
      <w:pPr>
        <w:pStyle w:val="Sinespaciado"/>
      </w:pPr>
    </w:p>
    <w:p w14:paraId="1C004C5D" w14:textId="7FF98977" w:rsidR="000263E3" w:rsidRDefault="000263E3" w:rsidP="000263E3">
      <w:pPr>
        <w:pStyle w:val="Sinespaciado"/>
      </w:pPr>
      <w:proofErr w:type="gramStart"/>
      <w:r w:rsidRPr="000263E3">
        <w:rPr>
          <w:b/>
        </w:rPr>
        <w:t>RESUM</w:t>
      </w:r>
      <w:r>
        <w:t xml:space="preserve"> :</w:t>
      </w:r>
      <w:proofErr w:type="gramEnd"/>
      <w:r>
        <w:t xml:space="preserve"> </w:t>
      </w:r>
      <w:r w:rsidR="00A610D9" w:rsidRPr="00A610D9">
        <w:rPr>
          <w:lang w:val="ca-ES"/>
        </w:rPr>
        <w:t xml:space="preserve">Actualment cal que els docents en formació desenvolupin la seva competència digital per poder cobrir les necessitats educatives dels seus futurs estudiants. Entre les múltiples maneres de treballar aquesta competència s'emmarca la que té a veure amb l'autoconstrucció de materials digitals per a ús didàctic. En aquest sentit es presenta una proposta didàctica que té per objecte el foment de la competència digital als docents en formació en el Grau de Mestre en Educació Infantil de la Universitat de Salamanca. A partir de la investigació i del treball autònom els </w:t>
      </w:r>
      <w:r w:rsidR="00A610D9" w:rsidRPr="00A610D9">
        <w:rPr>
          <w:lang w:val="ca-ES"/>
        </w:rPr>
        <w:lastRenderedPageBreak/>
        <w:t xml:space="preserve">estudiants han de dissenyar una proposta didàctica que els permeti ensenyar una sèrie de continguts relacionats amb </w:t>
      </w:r>
      <w:r w:rsidR="00F10336">
        <w:rPr>
          <w:lang w:val="ca-ES"/>
        </w:rPr>
        <w:t>l´</w:t>
      </w:r>
      <w:r w:rsidR="00F10336" w:rsidRPr="00A610D9">
        <w:rPr>
          <w:lang w:val="ca-ES"/>
        </w:rPr>
        <w:t>espai</w:t>
      </w:r>
      <w:r w:rsidR="00A610D9" w:rsidRPr="00A610D9">
        <w:rPr>
          <w:lang w:val="ca-ES"/>
        </w:rPr>
        <w:t xml:space="preserve"> geogràfic utilitzant com a instruments didàctics materials </w:t>
      </w:r>
      <w:r w:rsidR="00F10336" w:rsidRPr="00A610D9">
        <w:rPr>
          <w:lang w:val="ca-ES"/>
        </w:rPr>
        <w:t>auto construïts</w:t>
      </w:r>
      <w:r w:rsidR="00A610D9" w:rsidRPr="00A610D9">
        <w:rPr>
          <w:lang w:val="ca-ES"/>
        </w:rPr>
        <w:t xml:space="preserve"> de tipus digital. La realització </w:t>
      </w:r>
      <w:r w:rsidR="00F10336" w:rsidRPr="00A610D9">
        <w:rPr>
          <w:lang w:val="ca-ES"/>
        </w:rPr>
        <w:t>d</w:t>
      </w:r>
      <w:r w:rsidR="00F10336" w:rsidRPr="00A610D9">
        <w:rPr>
          <w:rFonts w:ascii="Arial" w:hAnsi="Arial" w:cs="Arial"/>
          <w:lang w:val="ca-ES"/>
        </w:rPr>
        <w:t>’</w:t>
      </w:r>
      <w:r w:rsidR="00F10336" w:rsidRPr="00A610D9">
        <w:rPr>
          <w:lang w:val="ca-ES"/>
        </w:rPr>
        <w:t>una</w:t>
      </w:r>
      <w:r w:rsidR="00A610D9" w:rsidRPr="00A610D9">
        <w:rPr>
          <w:lang w:val="ca-ES"/>
        </w:rPr>
        <w:t xml:space="preserve"> prova de coneixements previs (pretest) i una prova </w:t>
      </w:r>
      <w:r w:rsidR="00F10336" w:rsidRPr="00A610D9">
        <w:rPr>
          <w:lang w:val="ca-ES"/>
        </w:rPr>
        <w:t>d</w:t>
      </w:r>
      <w:r w:rsidR="00F10336" w:rsidRPr="00A610D9">
        <w:rPr>
          <w:rFonts w:ascii="Arial" w:hAnsi="Arial" w:cs="Arial"/>
          <w:lang w:val="ca-ES"/>
        </w:rPr>
        <w:t>’</w:t>
      </w:r>
      <w:r w:rsidR="00F10336" w:rsidRPr="00A610D9">
        <w:rPr>
          <w:lang w:val="ca-ES"/>
        </w:rPr>
        <w:t>avaluaci</w:t>
      </w:r>
      <w:r w:rsidR="00F10336" w:rsidRPr="00A610D9">
        <w:rPr>
          <w:rFonts w:cs="Franklin Gothic Book"/>
          <w:lang w:val="ca-ES"/>
        </w:rPr>
        <w:t>ó</w:t>
      </w:r>
      <w:r w:rsidR="00A610D9" w:rsidRPr="00A610D9">
        <w:rPr>
          <w:lang w:val="ca-ES"/>
        </w:rPr>
        <w:t xml:space="preserve"> final (</w:t>
      </w:r>
      <w:proofErr w:type="spellStart"/>
      <w:r w:rsidR="00A610D9" w:rsidRPr="00A610D9">
        <w:rPr>
          <w:lang w:val="ca-ES"/>
        </w:rPr>
        <w:t>postest</w:t>
      </w:r>
      <w:proofErr w:type="spellEnd"/>
      <w:r w:rsidR="00A610D9" w:rsidRPr="00A610D9">
        <w:rPr>
          <w:lang w:val="ca-ES"/>
        </w:rPr>
        <w:t>) ens ha perm</w:t>
      </w:r>
      <w:r w:rsidR="00A610D9" w:rsidRPr="00A610D9">
        <w:rPr>
          <w:rFonts w:cs="Franklin Gothic Book"/>
          <w:lang w:val="ca-ES"/>
        </w:rPr>
        <w:t>è</w:t>
      </w:r>
      <w:r w:rsidR="00A610D9" w:rsidRPr="00A610D9">
        <w:rPr>
          <w:lang w:val="ca-ES"/>
        </w:rPr>
        <w:t xml:space="preserve">s quantificar com ha estat </w:t>
      </w:r>
      <w:r w:rsidR="00F10336" w:rsidRPr="00A610D9">
        <w:rPr>
          <w:lang w:val="ca-ES"/>
        </w:rPr>
        <w:t>l</w:t>
      </w:r>
      <w:r w:rsidR="00F10336" w:rsidRPr="00A610D9">
        <w:rPr>
          <w:rFonts w:ascii="Arial" w:hAnsi="Arial" w:cs="Arial"/>
          <w:lang w:val="ca-ES"/>
        </w:rPr>
        <w:t>’</w:t>
      </w:r>
      <w:r w:rsidR="00F10336" w:rsidRPr="00A610D9">
        <w:rPr>
          <w:lang w:val="ca-ES"/>
        </w:rPr>
        <w:t>evoluci</w:t>
      </w:r>
      <w:r w:rsidR="00F10336" w:rsidRPr="00A610D9">
        <w:rPr>
          <w:rFonts w:cs="Franklin Gothic Book"/>
          <w:lang w:val="ca-ES"/>
        </w:rPr>
        <w:t>ó</w:t>
      </w:r>
      <w:r w:rsidR="00A610D9" w:rsidRPr="00A610D9">
        <w:rPr>
          <w:lang w:val="ca-ES"/>
        </w:rPr>
        <w:t xml:space="preserve"> en </w:t>
      </w:r>
      <w:r w:rsidR="00F10336" w:rsidRPr="00A610D9">
        <w:rPr>
          <w:lang w:val="ca-ES"/>
        </w:rPr>
        <w:t>l</w:t>
      </w:r>
      <w:r w:rsidR="00F10336" w:rsidRPr="00A610D9">
        <w:rPr>
          <w:rFonts w:ascii="Arial" w:hAnsi="Arial" w:cs="Arial"/>
          <w:lang w:val="ca-ES"/>
        </w:rPr>
        <w:t>’</w:t>
      </w:r>
      <w:r w:rsidR="00F10336" w:rsidRPr="00A610D9">
        <w:rPr>
          <w:lang w:val="ca-ES"/>
        </w:rPr>
        <w:t>aprenentatge</w:t>
      </w:r>
      <w:r w:rsidR="00A610D9" w:rsidRPr="00A610D9">
        <w:rPr>
          <w:lang w:val="ca-ES"/>
        </w:rPr>
        <w:t xml:space="preserve"> dels continguts te</w:t>
      </w:r>
      <w:r w:rsidR="00A610D9" w:rsidRPr="00A610D9">
        <w:rPr>
          <w:rFonts w:cs="Franklin Gothic Book"/>
          <w:lang w:val="ca-ES"/>
        </w:rPr>
        <w:t>ò</w:t>
      </w:r>
      <w:r w:rsidR="00A610D9" w:rsidRPr="00A610D9">
        <w:rPr>
          <w:lang w:val="ca-ES"/>
        </w:rPr>
        <w:t>rics a tractar. En una mostra de 52 subjectes s'ha experimentat un augment de les qualificacions a tots ells després de ser sotmesos a aquesta proposta didàctica. La qualificació mitjana per al conjunt dels estudiants ha estat superior en 6 punts sobre 10 a la segona prova respecte a la primera. D'aquesta manera, es pot determinar que la proposta didàctica d'aquí ofereix uns resultats positius pel que fa a l'aprenentatge dels continguts relacionats amb l'espai geogràfic.</w:t>
      </w:r>
    </w:p>
    <w:p w14:paraId="527E46C1" w14:textId="77777777" w:rsidR="007122F6" w:rsidRDefault="007122F6" w:rsidP="000263E3">
      <w:pPr>
        <w:pStyle w:val="Sinespaciado"/>
      </w:pPr>
    </w:p>
    <w:p w14:paraId="516D3214" w14:textId="71FB0BDD" w:rsidR="000263E3" w:rsidRDefault="000263E3" w:rsidP="000263E3">
      <w:pPr>
        <w:pStyle w:val="Sinespaciado"/>
      </w:pPr>
      <w:r w:rsidRPr="000263E3">
        <w:rPr>
          <w:b/>
        </w:rPr>
        <w:t>PARAULES CLAU</w:t>
      </w:r>
      <w:r>
        <w:t xml:space="preserve">: </w:t>
      </w:r>
      <w:r w:rsidR="00CE35F4" w:rsidRPr="00CE35F4">
        <w:rPr>
          <w:lang w:val="ca-ES"/>
        </w:rPr>
        <w:t>Autoconstrucció de materials digitals</w:t>
      </w:r>
      <w:r w:rsidR="00A610D9" w:rsidRPr="00A610D9">
        <w:rPr>
          <w:lang w:val="ca-ES"/>
        </w:rPr>
        <w:t>;</w:t>
      </w:r>
      <w:r w:rsidR="00CE35F4">
        <w:rPr>
          <w:lang w:val="ca-ES"/>
        </w:rPr>
        <w:t xml:space="preserve"> </w:t>
      </w:r>
      <w:r w:rsidR="0095676B">
        <w:rPr>
          <w:lang w:val="ca-ES"/>
        </w:rPr>
        <w:t>E</w:t>
      </w:r>
      <w:r w:rsidR="00A610D9" w:rsidRPr="00A610D9">
        <w:rPr>
          <w:lang w:val="ca-ES"/>
        </w:rPr>
        <w:t>spai geogràfic; Educació Infantil</w:t>
      </w:r>
    </w:p>
    <w:p w14:paraId="65270C8B" w14:textId="77777777" w:rsidR="000263E3" w:rsidRDefault="000263E3" w:rsidP="000263E3">
      <w:pPr>
        <w:pStyle w:val="Sinespaciado"/>
      </w:pPr>
    </w:p>
    <w:p w14:paraId="26192430" w14:textId="77777777" w:rsidR="00877C75" w:rsidRDefault="00877C75" w:rsidP="000263E3">
      <w:pPr>
        <w:pStyle w:val="Sinespaciado"/>
      </w:pPr>
    </w:p>
    <w:tbl>
      <w:tblPr>
        <w:tblStyle w:val="Tablaconcuadrcula"/>
        <w:tblW w:w="0" w:type="auto"/>
        <w:tblLayout w:type="fixed"/>
        <w:tblCellMar>
          <w:top w:w="29" w:type="dxa"/>
          <w:left w:w="115" w:type="dxa"/>
          <w:bottom w:w="29" w:type="dxa"/>
          <w:right w:w="115" w:type="dxa"/>
        </w:tblCellMar>
        <w:tblLook w:val="04A0" w:firstRow="1" w:lastRow="0" w:firstColumn="1" w:lastColumn="0" w:noHBand="0" w:noVBand="1"/>
      </w:tblPr>
      <w:tblGrid>
        <w:gridCol w:w="8488"/>
      </w:tblGrid>
      <w:tr w:rsidR="000263E3" w14:paraId="650B3DE5" w14:textId="77777777" w:rsidTr="000263E3">
        <w:tc>
          <w:tcPr>
            <w:tcW w:w="8488" w:type="dxa"/>
          </w:tcPr>
          <w:p w14:paraId="2D8E0A4C" w14:textId="77777777" w:rsidR="000263E3" w:rsidRPr="000263E3" w:rsidRDefault="000263E3" w:rsidP="000263E3">
            <w:pPr>
              <w:pStyle w:val="Ttulo2"/>
              <w:rPr>
                <w:lang w:val="en-US"/>
              </w:rPr>
            </w:pPr>
            <w:r w:rsidRPr="000263E3">
              <w:rPr>
                <w:lang w:val="en-US"/>
              </w:rPr>
              <w:t>Practitioner notes</w:t>
            </w:r>
          </w:p>
          <w:p w14:paraId="3D2DDCAD" w14:textId="77777777" w:rsidR="000263E3" w:rsidRPr="000263E3" w:rsidRDefault="000263E3" w:rsidP="00401CB1">
            <w:pPr>
              <w:rPr>
                <w:lang w:val="en-US"/>
              </w:rPr>
            </w:pPr>
          </w:p>
          <w:p w14:paraId="2377B53C" w14:textId="77777777" w:rsidR="000263E3" w:rsidRPr="000263E3" w:rsidRDefault="000263E3" w:rsidP="00401CB1">
            <w:pPr>
              <w:pStyle w:val="Sinespaciado"/>
              <w:rPr>
                <w:lang w:val="en-US"/>
              </w:rPr>
            </w:pPr>
            <w:r w:rsidRPr="000263E3">
              <w:rPr>
                <w:lang w:val="en-US"/>
              </w:rPr>
              <w:t>What is already known about this topic</w:t>
            </w:r>
          </w:p>
          <w:p w14:paraId="42709736" w14:textId="2F815556" w:rsidR="000263E3" w:rsidRPr="00EE0012" w:rsidRDefault="000263E3" w:rsidP="00401CB1">
            <w:pPr>
              <w:pStyle w:val="Sinespaciado"/>
            </w:pPr>
            <w:r w:rsidRPr="000263E3">
              <w:rPr>
                <w:lang w:val="en-US"/>
              </w:rPr>
              <w:t>•</w:t>
            </w:r>
            <w:r w:rsidRPr="000263E3">
              <w:rPr>
                <w:lang w:val="en-US"/>
              </w:rPr>
              <w:tab/>
            </w:r>
            <w:r w:rsidR="00EE0012" w:rsidRPr="00EE0012">
              <w:t>Existen estudios que han analizado en profundidad la incidencia de los materiales autoconstruidos en el proceso educativo</w:t>
            </w:r>
            <w:r w:rsidR="00EE0012" w:rsidRPr="00EE0012">
              <w:t xml:space="preserve"> y se ha constatado los aspectos positivos que lleva emparejados.</w:t>
            </w:r>
          </w:p>
          <w:p w14:paraId="7465D957" w14:textId="1250C39C" w:rsidR="000263E3" w:rsidRPr="00EE0012" w:rsidRDefault="000263E3" w:rsidP="00401CB1">
            <w:pPr>
              <w:pStyle w:val="Sinespaciado"/>
            </w:pPr>
            <w:r w:rsidRPr="00EE0012">
              <w:t>•</w:t>
            </w:r>
            <w:r w:rsidRPr="00EE0012">
              <w:tab/>
            </w:r>
            <w:r w:rsidR="00EE0012" w:rsidRPr="00EE0012">
              <w:t>También, existe un Elevado volumen de investigaciones que analizan las repercusiones que tienen sobre el proceso de e</w:t>
            </w:r>
            <w:r w:rsidR="00EE0012">
              <w:t>nseñanza-aprendizaje la digitalización, igualmente con resultados positivos.</w:t>
            </w:r>
          </w:p>
          <w:p w14:paraId="024FDFF0" w14:textId="45012F13" w:rsidR="000263E3" w:rsidRPr="000263E3" w:rsidRDefault="000263E3" w:rsidP="00401CB1">
            <w:pPr>
              <w:pStyle w:val="Sinespaciado"/>
              <w:rPr>
                <w:lang w:val="en-US"/>
              </w:rPr>
            </w:pPr>
          </w:p>
          <w:p w14:paraId="4D4E9B15" w14:textId="4778E845" w:rsidR="000263E3" w:rsidRPr="000263E3" w:rsidRDefault="000263E3" w:rsidP="00401CB1">
            <w:pPr>
              <w:pStyle w:val="Sinespaciado"/>
              <w:rPr>
                <w:lang w:val="en-US"/>
              </w:rPr>
            </w:pPr>
            <w:r w:rsidRPr="000263E3">
              <w:rPr>
                <w:lang w:val="en-US"/>
              </w:rPr>
              <w:t>What this paper adds</w:t>
            </w:r>
          </w:p>
          <w:p w14:paraId="5BA04481" w14:textId="4D00D2BC" w:rsidR="000263E3" w:rsidRPr="00EE0012" w:rsidRDefault="000263E3" w:rsidP="00401CB1">
            <w:pPr>
              <w:pStyle w:val="Sinespaciado"/>
            </w:pPr>
            <w:r w:rsidRPr="000263E3">
              <w:rPr>
                <w:lang w:val="en-US"/>
              </w:rPr>
              <w:t>•</w:t>
            </w:r>
            <w:r w:rsidRPr="000263E3">
              <w:rPr>
                <w:lang w:val="en-US"/>
              </w:rPr>
              <w:tab/>
            </w:r>
            <w:r w:rsidR="00EE0012" w:rsidRPr="00EE0012">
              <w:t>Este trabajo aporta un punto de vista que trata de pone</w:t>
            </w:r>
            <w:r w:rsidR="00EE0012">
              <w:t xml:space="preserve">r </w:t>
            </w:r>
            <w:r w:rsidR="00EE0012" w:rsidRPr="00EE0012">
              <w:t>en valor la incidencia que puede tener sobre el proceso de enseñanza-aprendizaje el trabajo con materiales digitales autoconstruidos en el proceso de formación docente</w:t>
            </w:r>
            <w:r w:rsidR="00EE0012">
              <w:t>.</w:t>
            </w:r>
          </w:p>
          <w:p w14:paraId="3D0635EF" w14:textId="03EB5EBC" w:rsidR="000263E3" w:rsidRDefault="000263E3" w:rsidP="00401CB1">
            <w:pPr>
              <w:pStyle w:val="Sinespaciado"/>
            </w:pPr>
            <w:r w:rsidRPr="00EE0012">
              <w:t>•</w:t>
            </w:r>
            <w:r w:rsidRPr="00EE0012">
              <w:tab/>
            </w:r>
            <w:r w:rsidR="00EE0012">
              <w:t>E</w:t>
            </w:r>
            <w:r w:rsidR="00EE0012" w:rsidRPr="00EE0012">
              <w:t>n este caso</w:t>
            </w:r>
            <w:r w:rsidR="00EE0012">
              <w:t xml:space="preserve">, </w:t>
            </w:r>
            <w:r w:rsidR="00EE0012" w:rsidRPr="00EE0012">
              <w:t>se ha diseñado una propuesta didáctica para ser llevada a cabo en una asignatura concreta del grado un maestro en educación infantil</w:t>
            </w:r>
            <w:r w:rsidR="00EE0012">
              <w:t xml:space="preserve">, </w:t>
            </w:r>
            <w:r w:rsidR="00EE0012" w:rsidRPr="00EE0012">
              <w:t>en la que la temática fundamental es el aprendizaje del espacio geográfico</w:t>
            </w:r>
            <w:r w:rsidR="00EE0012">
              <w:t>.</w:t>
            </w:r>
          </w:p>
          <w:p w14:paraId="779E15CE" w14:textId="77777777" w:rsidR="00EE0012" w:rsidRPr="00EE0012" w:rsidRDefault="00EE0012" w:rsidP="00401CB1">
            <w:pPr>
              <w:pStyle w:val="Sinespaciado"/>
            </w:pPr>
          </w:p>
          <w:p w14:paraId="324FD569" w14:textId="77777777" w:rsidR="000263E3" w:rsidRPr="00EE0012" w:rsidRDefault="000263E3" w:rsidP="00401CB1">
            <w:pPr>
              <w:pStyle w:val="Sinespaciado"/>
            </w:pPr>
            <w:proofErr w:type="spellStart"/>
            <w:r w:rsidRPr="00EE0012">
              <w:t>Implications</w:t>
            </w:r>
            <w:proofErr w:type="spellEnd"/>
            <w:r w:rsidRPr="00EE0012">
              <w:t xml:space="preserve"> </w:t>
            </w:r>
            <w:proofErr w:type="spellStart"/>
            <w:r w:rsidRPr="00EE0012">
              <w:t>for</w:t>
            </w:r>
            <w:proofErr w:type="spellEnd"/>
            <w:r w:rsidRPr="00EE0012">
              <w:t xml:space="preserve"> </w:t>
            </w:r>
            <w:proofErr w:type="spellStart"/>
            <w:r w:rsidRPr="00EE0012">
              <w:t>practice</w:t>
            </w:r>
            <w:proofErr w:type="spellEnd"/>
            <w:r w:rsidRPr="00EE0012">
              <w:t xml:space="preserve"> and/</w:t>
            </w:r>
            <w:proofErr w:type="spellStart"/>
            <w:r w:rsidRPr="00EE0012">
              <w:t>or</w:t>
            </w:r>
            <w:proofErr w:type="spellEnd"/>
            <w:r w:rsidRPr="00EE0012">
              <w:t xml:space="preserve"> </w:t>
            </w:r>
            <w:proofErr w:type="spellStart"/>
            <w:r w:rsidRPr="00EE0012">
              <w:t>policy</w:t>
            </w:r>
            <w:proofErr w:type="spellEnd"/>
          </w:p>
          <w:p w14:paraId="3BBAF0D7" w14:textId="5AAFDDED" w:rsidR="000263E3" w:rsidRPr="00EE0012" w:rsidRDefault="000263E3" w:rsidP="00401CB1">
            <w:pPr>
              <w:pStyle w:val="Sinespaciado"/>
            </w:pPr>
            <w:r w:rsidRPr="00EE0012">
              <w:t>•</w:t>
            </w:r>
            <w:r w:rsidRPr="00EE0012">
              <w:tab/>
            </w:r>
            <w:r w:rsidR="00EE0012">
              <w:t xml:space="preserve">Tras </w:t>
            </w:r>
            <w:r w:rsidR="00EE0012" w:rsidRPr="00EE0012">
              <w:t>la aplicación de esta propuesta didáctica y el análisis de los resultados obtenidos mediante un pretest</w:t>
            </w:r>
            <w:r w:rsidR="00EE0012">
              <w:t>-</w:t>
            </w:r>
            <w:proofErr w:type="spellStart"/>
            <w:r w:rsidR="00EE0012" w:rsidRPr="00EE0012">
              <w:t>postest</w:t>
            </w:r>
            <w:proofErr w:type="spellEnd"/>
            <w:r w:rsidR="00EE0012">
              <w:t xml:space="preserve"> </w:t>
            </w:r>
            <w:r w:rsidR="00EE0012" w:rsidRPr="00EE0012">
              <w:t>se puede poner de manifiesto que resulta útil para la enseñanza en la formación docente</w:t>
            </w:r>
            <w:r w:rsidR="00EE0012">
              <w:t xml:space="preserve">. </w:t>
            </w:r>
            <w:r w:rsidR="00B967FA" w:rsidRPr="00B967FA">
              <w:t>En este caso solamente se ha utilizado un grupo experimental y en el futuro sería necesario volver a desarrollar la propuesta contando con dos grupos diferenciados</w:t>
            </w:r>
            <w:r w:rsidR="00B967FA">
              <w:t xml:space="preserve">, </w:t>
            </w:r>
            <w:r w:rsidR="00B967FA" w:rsidRPr="00B967FA">
              <w:t xml:space="preserve">para que </w:t>
            </w:r>
            <w:r w:rsidR="00B967FA">
              <w:t>uno</w:t>
            </w:r>
            <w:r w:rsidR="00B967FA" w:rsidRPr="00B967FA">
              <w:t xml:space="preserve"> de ellos pudiera hacer de control y analizar la incidencia real que tiene esta propuesta didáctica frente a otros </w:t>
            </w:r>
            <w:r w:rsidR="00B967FA">
              <w:t>métodos.</w:t>
            </w:r>
          </w:p>
          <w:p w14:paraId="0DB63DD4" w14:textId="408A6AEE" w:rsidR="00877C75" w:rsidRPr="00EE0012" w:rsidRDefault="00877C75" w:rsidP="00401CB1">
            <w:pPr>
              <w:pStyle w:val="Sinespaciado"/>
            </w:pPr>
          </w:p>
          <w:p w14:paraId="236E99B3" w14:textId="77777777" w:rsidR="00877C75" w:rsidRPr="008F7CAD" w:rsidRDefault="00877C75" w:rsidP="00401CB1">
            <w:pPr>
              <w:pStyle w:val="Sinespaciado"/>
              <w:rPr>
                <w:lang w:val="en-US"/>
              </w:rPr>
            </w:pPr>
          </w:p>
        </w:tc>
      </w:tr>
    </w:tbl>
    <w:p w14:paraId="7B525A2C" w14:textId="77777777" w:rsidR="000263E3" w:rsidRDefault="000263E3" w:rsidP="00401CB1"/>
    <w:p w14:paraId="215A3DFA" w14:textId="77777777" w:rsidR="00401CB1" w:rsidRDefault="00401CB1" w:rsidP="00401CB1">
      <w:pPr>
        <w:rPr>
          <w:lang w:val="en-US"/>
        </w:rPr>
        <w:sectPr w:rsidR="00401CB1" w:rsidSect="00877C75">
          <w:headerReference w:type="even" r:id="rId11"/>
          <w:headerReference w:type="default" r:id="rId12"/>
          <w:headerReference w:type="first" r:id="rId13"/>
          <w:pgSz w:w="11900" w:h="16840"/>
          <w:pgMar w:top="1411" w:right="1440" w:bottom="1411" w:left="1440" w:header="706" w:footer="706" w:gutter="0"/>
          <w:cols w:space="708"/>
          <w:titlePg/>
          <w:docGrid w:linePitch="360"/>
        </w:sectPr>
      </w:pPr>
    </w:p>
    <w:p w14:paraId="247DBD97" w14:textId="77777777" w:rsidR="00A67EB0" w:rsidRDefault="00A67EB0" w:rsidP="006F1AC7">
      <w:pPr>
        <w:ind w:left="360" w:hanging="360"/>
        <w:rPr>
          <w:rFonts w:eastAsia="Times New Roman" w:cs="Times New Roman"/>
          <w:szCs w:val="20"/>
          <w:lang w:eastAsia="es-ES_tradnl"/>
        </w:rPr>
      </w:pPr>
    </w:p>
    <w:p w14:paraId="373C071C" w14:textId="77777777" w:rsidR="0076641A" w:rsidRPr="0076641A" w:rsidRDefault="0076641A" w:rsidP="0076641A">
      <w:pPr>
        <w:widowControl w:val="0"/>
        <w:pBdr>
          <w:top w:val="single" w:sz="4" w:space="1" w:color="auto"/>
        </w:pBdr>
        <w:autoSpaceDE w:val="0"/>
        <w:autoSpaceDN w:val="0"/>
        <w:adjustRightInd w:val="0"/>
        <w:spacing w:before="120"/>
        <w:rPr>
          <w:rFonts w:ascii="Franklin Gothic Book" w:hAnsi="Franklin Gothic Book"/>
          <w:b/>
          <w:sz w:val="10"/>
          <w:szCs w:val="10"/>
        </w:rPr>
      </w:pPr>
    </w:p>
    <w:p w14:paraId="5DC97CFD" w14:textId="77777777" w:rsidR="008E4110" w:rsidRDefault="008E4110" w:rsidP="0076641A">
      <w:pPr>
        <w:widowControl w:val="0"/>
        <w:autoSpaceDE w:val="0"/>
        <w:autoSpaceDN w:val="0"/>
        <w:adjustRightInd w:val="0"/>
        <w:spacing w:before="120"/>
        <w:rPr>
          <w:rFonts w:ascii="Franklin Gothic Book" w:hAnsi="Franklin Gothic Book"/>
          <w:b/>
          <w:sz w:val="18"/>
          <w:szCs w:val="18"/>
          <w:lang w:val="en-US"/>
        </w:rPr>
      </w:pPr>
    </w:p>
    <w:p w14:paraId="15CCD9F1" w14:textId="7319F801" w:rsidR="0076641A" w:rsidRPr="003151B5" w:rsidRDefault="008E4110" w:rsidP="0076641A">
      <w:pPr>
        <w:widowControl w:val="0"/>
        <w:autoSpaceDE w:val="0"/>
        <w:autoSpaceDN w:val="0"/>
        <w:adjustRightInd w:val="0"/>
        <w:spacing w:before="120"/>
        <w:rPr>
          <w:rFonts w:ascii="Franklin Gothic Book" w:hAnsi="Franklin Gothic Book"/>
          <w:sz w:val="18"/>
          <w:szCs w:val="18"/>
          <w:lang w:val="en-US"/>
        </w:rPr>
      </w:pPr>
      <w:r>
        <w:rPr>
          <w:rFonts w:ascii="Franklin Gothic Book" w:hAnsi="Franklin Gothic Book"/>
          <w:b/>
          <w:sz w:val="18"/>
          <w:szCs w:val="18"/>
          <w:lang w:val="en-US"/>
        </w:rPr>
        <w:t xml:space="preserve">Sponsor / </w:t>
      </w:r>
      <w:r w:rsidR="0076641A" w:rsidRPr="00DC31F4">
        <w:rPr>
          <w:rFonts w:ascii="Franklin Gothic Book" w:hAnsi="Franklin Gothic Book"/>
          <w:b/>
          <w:sz w:val="18"/>
          <w:szCs w:val="18"/>
          <w:lang w:val="en-US"/>
        </w:rPr>
        <w:t>Funding</w:t>
      </w:r>
      <w:r w:rsidR="0076641A" w:rsidRPr="00DC31F4">
        <w:rPr>
          <w:rFonts w:ascii="Franklin Gothic Book" w:hAnsi="Franklin Gothic Book"/>
          <w:sz w:val="18"/>
          <w:szCs w:val="18"/>
          <w:lang w:val="en-US"/>
        </w:rPr>
        <w:t xml:space="preserve">: </w:t>
      </w:r>
      <w:r w:rsidR="003151B5" w:rsidRPr="003151B5">
        <w:rPr>
          <w:rFonts w:ascii="Franklin Gothic Book" w:hAnsi="Franklin Gothic Book"/>
          <w:sz w:val="18"/>
          <w:szCs w:val="18"/>
        </w:rPr>
        <w:t xml:space="preserve">Este trabajo se enmarca en los resultados del Proyecto de investigación </w:t>
      </w:r>
      <w:r w:rsidR="003151B5" w:rsidRPr="003151B5">
        <w:rPr>
          <w:rFonts w:ascii="Franklin Gothic Book" w:hAnsi="Franklin Gothic Book"/>
          <w:i/>
          <w:iCs/>
          <w:sz w:val="18"/>
          <w:szCs w:val="18"/>
        </w:rPr>
        <w:t>La Competencia Digital en la Enseñanza de las Ciencias Sociales</w:t>
      </w:r>
      <w:r w:rsidR="003151B5">
        <w:rPr>
          <w:rFonts w:ascii="Franklin Gothic Book" w:hAnsi="Franklin Gothic Book"/>
          <w:sz w:val="18"/>
          <w:szCs w:val="18"/>
        </w:rPr>
        <w:t xml:space="preserve"> (PC2-2021-03).</w:t>
      </w:r>
    </w:p>
    <w:sectPr w:rsidR="0076641A" w:rsidRPr="003151B5" w:rsidSect="0076641A">
      <w:type w:val="continuous"/>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5144" w14:textId="77777777" w:rsidR="00941662" w:rsidRDefault="00941662" w:rsidP="000263E3">
      <w:r>
        <w:separator/>
      </w:r>
    </w:p>
  </w:endnote>
  <w:endnote w:type="continuationSeparator" w:id="0">
    <w:p w14:paraId="5220567E" w14:textId="77777777" w:rsidR="00941662" w:rsidRDefault="00941662"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28F0" w14:textId="77777777" w:rsidR="00941662" w:rsidRDefault="00941662" w:rsidP="000263E3">
      <w:r>
        <w:separator/>
      </w:r>
    </w:p>
  </w:footnote>
  <w:footnote w:type="continuationSeparator" w:id="0">
    <w:p w14:paraId="40590FFB" w14:textId="77777777" w:rsidR="00941662" w:rsidRDefault="00941662"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14:paraId="30F8FF4A"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8</w:t>
        </w:r>
        <w:r w:rsidRPr="00310844">
          <w:rPr>
            <w:rStyle w:val="Nmerodepgina"/>
            <w:rFonts w:ascii="Franklin Gothic Book" w:hAnsi="Franklin Gothic Book"/>
            <w:sz w:val="16"/>
            <w:szCs w:val="16"/>
          </w:rPr>
          <w:fldChar w:fldCharType="end"/>
        </w:r>
      </w:p>
    </w:sdtContent>
  </w:sdt>
  <w:p w14:paraId="5B66925F" w14:textId="77777777" w:rsidR="0076641A" w:rsidRPr="00B249D9" w:rsidRDefault="0076641A" w:rsidP="00B249D9">
    <w:pPr>
      <w:pStyle w:val="Encabezado"/>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14:paraId="6781AC18" w14:textId="77777777" w:rsidR="0076641A" w:rsidRDefault="0076641A" w:rsidP="0076641A">
        <w:pPr>
          <w:pStyle w:val="Encabezado"/>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Pr>
            <w:rStyle w:val="Nmerodepgina"/>
            <w:rFonts w:ascii="Franklin Gothic Book" w:hAnsi="Franklin Gothic Book"/>
            <w:sz w:val="16"/>
            <w:szCs w:val="16"/>
          </w:rPr>
          <w:t>9</w:t>
        </w:r>
        <w:r w:rsidRPr="00310844">
          <w:rPr>
            <w:rStyle w:val="Nmerodepgina"/>
            <w:rFonts w:ascii="Franklin Gothic Book" w:hAnsi="Franklin Gothic Book"/>
            <w:sz w:val="16"/>
            <w:szCs w:val="16"/>
          </w:rPr>
          <w:fldChar w:fldCharType="end"/>
        </w:r>
      </w:p>
    </w:sdtContent>
  </w:sdt>
  <w:p w14:paraId="74B40290" w14:textId="77777777" w:rsidR="0076641A" w:rsidRPr="008B4C41" w:rsidRDefault="0076641A" w:rsidP="0076641A">
    <w:pPr>
      <w:ind w:right="360"/>
      <w:jc w:val="right"/>
      <w:rPr>
        <w:rFonts w:ascii="Franklin Gothic Book" w:hAnsi="Franklin Gothic Book"/>
        <w:sz w:val="16"/>
        <w:szCs w:val="16"/>
      </w:rPr>
    </w:pPr>
    <w:r>
      <w:rPr>
        <w:rFonts w:ascii="Franklin Gothic Book" w:hAnsi="Franklin Gothic Book"/>
        <w:sz w:val="16"/>
        <w:szCs w:val="16"/>
      </w:rPr>
      <w:t>|</w:t>
    </w:r>
  </w:p>
  <w:p w14:paraId="38D33318" w14:textId="77777777" w:rsidR="0076641A" w:rsidRPr="008B4C41" w:rsidRDefault="0076641A" w:rsidP="0076641A">
    <w:pPr>
      <w:ind w:right="360"/>
      <w:rPr>
        <w:rFonts w:ascii="Franklin Gothic Book" w:hAnsi="Franklin Gothic Book"/>
        <w:sz w:val="16"/>
        <w:szCs w:val="16"/>
      </w:rPr>
    </w:pPr>
  </w:p>
  <w:p w14:paraId="195BDF09" w14:textId="77777777" w:rsidR="000263E3" w:rsidRPr="000263E3" w:rsidRDefault="000263E3"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A3DC" w14:textId="77777777" w:rsidR="008F7CAD" w:rsidRDefault="008F7CAD">
    <w:pPr>
      <w:pStyle w:val="Encabezado"/>
    </w:pPr>
    <w:r>
      <w:rPr>
        <w:noProof/>
      </w:rPr>
      <w:drawing>
        <wp:inline distT="0" distB="0" distL="0" distR="0" wp14:anchorId="21D6E767" wp14:editId="4C7830BC">
          <wp:extent cx="1696017" cy="7276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C758A"/>
    <w:multiLevelType w:val="hybridMultilevel"/>
    <w:tmpl w:val="E76CADDE"/>
    <w:lvl w:ilvl="0" w:tplc="86E6B790">
      <w:start w:val="1"/>
      <w:numFmt w:val="decimal"/>
      <w:pStyle w:val="Ttulo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732583"/>
    <w:multiLevelType w:val="hybridMultilevel"/>
    <w:tmpl w:val="201405C2"/>
    <w:lvl w:ilvl="0" w:tplc="2E442F2C">
      <w:start w:val="1"/>
      <w:numFmt w:val="decimal"/>
      <w:pStyle w:val="Ttulo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1"/>
  </w:num>
  <w:num w:numId="5">
    <w:abstractNumId w:val="6"/>
  </w:num>
  <w:num w:numId="6">
    <w:abstractNumId w:val="10"/>
  </w:num>
  <w:num w:numId="7">
    <w:abstractNumId w:val="2"/>
  </w:num>
  <w:num w:numId="8">
    <w:abstractNumId w:val="9"/>
  </w:num>
  <w:num w:numId="9">
    <w:abstractNumId w:val="8"/>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FF"/>
    <w:rsid w:val="00020F67"/>
    <w:rsid w:val="000263E3"/>
    <w:rsid w:val="00027418"/>
    <w:rsid w:val="00027EC4"/>
    <w:rsid w:val="00030E23"/>
    <w:rsid w:val="00033C1C"/>
    <w:rsid w:val="00035F5A"/>
    <w:rsid w:val="00044F71"/>
    <w:rsid w:val="00045AF0"/>
    <w:rsid w:val="000510CF"/>
    <w:rsid w:val="00053A09"/>
    <w:rsid w:val="0005742D"/>
    <w:rsid w:val="00062F60"/>
    <w:rsid w:val="000674A1"/>
    <w:rsid w:val="00086B0A"/>
    <w:rsid w:val="0009255D"/>
    <w:rsid w:val="00095FCC"/>
    <w:rsid w:val="000A46D4"/>
    <w:rsid w:val="000A78F8"/>
    <w:rsid w:val="000B06D0"/>
    <w:rsid w:val="000B2E90"/>
    <w:rsid w:val="000B7120"/>
    <w:rsid w:val="000B7555"/>
    <w:rsid w:val="000C26FE"/>
    <w:rsid w:val="000D127A"/>
    <w:rsid w:val="000D2B3A"/>
    <w:rsid w:val="000D3BAE"/>
    <w:rsid w:val="000E0DC9"/>
    <w:rsid w:val="000E5E87"/>
    <w:rsid w:val="000F39F3"/>
    <w:rsid w:val="000F5F46"/>
    <w:rsid w:val="00100FE7"/>
    <w:rsid w:val="00102F70"/>
    <w:rsid w:val="00135EF9"/>
    <w:rsid w:val="001367F9"/>
    <w:rsid w:val="0013728E"/>
    <w:rsid w:val="00146579"/>
    <w:rsid w:val="00160BB7"/>
    <w:rsid w:val="001662F3"/>
    <w:rsid w:val="00167028"/>
    <w:rsid w:val="00167384"/>
    <w:rsid w:val="00175E56"/>
    <w:rsid w:val="00176D88"/>
    <w:rsid w:val="00180099"/>
    <w:rsid w:val="001806E0"/>
    <w:rsid w:val="00182026"/>
    <w:rsid w:val="00183B14"/>
    <w:rsid w:val="0019500E"/>
    <w:rsid w:val="00197C91"/>
    <w:rsid w:val="001A1191"/>
    <w:rsid w:val="001A2C81"/>
    <w:rsid w:val="001A4CC3"/>
    <w:rsid w:val="001A67E4"/>
    <w:rsid w:val="001A6BD9"/>
    <w:rsid w:val="001B05C0"/>
    <w:rsid w:val="001B0AC9"/>
    <w:rsid w:val="001B6193"/>
    <w:rsid w:val="001B61D0"/>
    <w:rsid w:val="001C55E0"/>
    <w:rsid w:val="001C6470"/>
    <w:rsid w:val="001C6C8F"/>
    <w:rsid w:val="001E4684"/>
    <w:rsid w:val="001F582A"/>
    <w:rsid w:val="001F5C31"/>
    <w:rsid w:val="00210C16"/>
    <w:rsid w:val="002177D8"/>
    <w:rsid w:val="0022466D"/>
    <w:rsid w:val="00225865"/>
    <w:rsid w:val="00232298"/>
    <w:rsid w:val="002322EC"/>
    <w:rsid w:val="00245874"/>
    <w:rsid w:val="00247842"/>
    <w:rsid w:val="00252C2E"/>
    <w:rsid w:val="00255F03"/>
    <w:rsid w:val="00257F86"/>
    <w:rsid w:val="002603AC"/>
    <w:rsid w:val="002701A1"/>
    <w:rsid w:val="002758FA"/>
    <w:rsid w:val="00276B78"/>
    <w:rsid w:val="002852BB"/>
    <w:rsid w:val="00292952"/>
    <w:rsid w:val="00294FC1"/>
    <w:rsid w:val="002971FD"/>
    <w:rsid w:val="002A318C"/>
    <w:rsid w:val="002A5B4F"/>
    <w:rsid w:val="002A634A"/>
    <w:rsid w:val="002B0CB9"/>
    <w:rsid w:val="002B3100"/>
    <w:rsid w:val="002B554A"/>
    <w:rsid w:val="002B5EA8"/>
    <w:rsid w:val="002B691C"/>
    <w:rsid w:val="002D008E"/>
    <w:rsid w:val="002D4762"/>
    <w:rsid w:val="002E02C4"/>
    <w:rsid w:val="002E0DE5"/>
    <w:rsid w:val="002E5EE4"/>
    <w:rsid w:val="002F368A"/>
    <w:rsid w:val="00302E5A"/>
    <w:rsid w:val="0030641E"/>
    <w:rsid w:val="00313C69"/>
    <w:rsid w:val="003151B5"/>
    <w:rsid w:val="003166C8"/>
    <w:rsid w:val="003270D2"/>
    <w:rsid w:val="00335203"/>
    <w:rsid w:val="0033573D"/>
    <w:rsid w:val="00343A4D"/>
    <w:rsid w:val="00346A92"/>
    <w:rsid w:val="00346F7E"/>
    <w:rsid w:val="00346FE7"/>
    <w:rsid w:val="0035002C"/>
    <w:rsid w:val="003554DC"/>
    <w:rsid w:val="00355A51"/>
    <w:rsid w:val="00356DB1"/>
    <w:rsid w:val="00357CA4"/>
    <w:rsid w:val="0036416F"/>
    <w:rsid w:val="00366975"/>
    <w:rsid w:val="00367CA0"/>
    <w:rsid w:val="00370B99"/>
    <w:rsid w:val="00386C6D"/>
    <w:rsid w:val="00393270"/>
    <w:rsid w:val="003A584A"/>
    <w:rsid w:val="003A6A80"/>
    <w:rsid w:val="003B4A33"/>
    <w:rsid w:val="003C2256"/>
    <w:rsid w:val="003C2912"/>
    <w:rsid w:val="003C7EE2"/>
    <w:rsid w:val="003D06D0"/>
    <w:rsid w:val="003D509A"/>
    <w:rsid w:val="003D6880"/>
    <w:rsid w:val="003E7F81"/>
    <w:rsid w:val="003F7CC1"/>
    <w:rsid w:val="00401CB1"/>
    <w:rsid w:val="00410CC2"/>
    <w:rsid w:val="00414551"/>
    <w:rsid w:val="00422118"/>
    <w:rsid w:val="004224C9"/>
    <w:rsid w:val="004231DD"/>
    <w:rsid w:val="00424976"/>
    <w:rsid w:val="00424D27"/>
    <w:rsid w:val="004264D2"/>
    <w:rsid w:val="00437FFD"/>
    <w:rsid w:val="00447C00"/>
    <w:rsid w:val="004500B7"/>
    <w:rsid w:val="004517FB"/>
    <w:rsid w:val="004549E0"/>
    <w:rsid w:val="004631FA"/>
    <w:rsid w:val="00464F4C"/>
    <w:rsid w:val="00472D7E"/>
    <w:rsid w:val="004745FF"/>
    <w:rsid w:val="0048301B"/>
    <w:rsid w:val="00487B08"/>
    <w:rsid w:val="00496025"/>
    <w:rsid w:val="004A62A8"/>
    <w:rsid w:val="004A6A54"/>
    <w:rsid w:val="004A7103"/>
    <w:rsid w:val="004C2C82"/>
    <w:rsid w:val="004D0E16"/>
    <w:rsid w:val="004D4471"/>
    <w:rsid w:val="004E6695"/>
    <w:rsid w:val="00503B8A"/>
    <w:rsid w:val="005042B8"/>
    <w:rsid w:val="00533C8A"/>
    <w:rsid w:val="005359E7"/>
    <w:rsid w:val="00541AE3"/>
    <w:rsid w:val="00545082"/>
    <w:rsid w:val="005527F1"/>
    <w:rsid w:val="0056258A"/>
    <w:rsid w:val="00563FB0"/>
    <w:rsid w:val="0058041D"/>
    <w:rsid w:val="00580D58"/>
    <w:rsid w:val="005813BC"/>
    <w:rsid w:val="00586F34"/>
    <w:rsid w:val="0059101D"/>
    <w:rsid w:val="005A1F5F"/>
    <w:rsid w:val="005B25DC"/>
    <w:rsid w:val="005B275C"/>
    <w:rsid w:val="005B7739"/>
    <w:rsid w:val="005B78F5"/>
    <w:rsid w:val="005D0849"/>
    <w:rsid w:val="005E788E"/>
    <w:rsid w:val="005F4CF1"/>
    <w:rsid w:val="005F6B77"/>
    <w:rsid w:val="00604A8F"/>
    <w:rsid w:val="00604BA5"/>
    <w:rsid w:val="00607E07"/>
    <w:rsid w:val="00610EFE"/>
    <w:rsid w:val="006112E2"/>
    <w:rsid w:val="006119F7"/>
    <w:rsid w:val="00611DBF"/>
    <w:rsid w:val="0061577E"/>
    <w:rsid w:val="006228B3"/>
    <w:rsid w:val="0062684F"/>
    <w:rsid w:val="00626A48"/>
    <w:rsid w:val="006425E9"/>
    <w:rsid w:val="00646C9E"/>
    <w:rsid w:val="00654EFF"/>
    <w:rsid w:val="00655191"/>
    <w:rsid w:val="00655439"/>
    <w:rsid w:val="00657904"/>
    <w:rsid w:val="0066576C"/>
    <w:rsid w:val="00667C2B"/>
    <w:rsid w:val="00672926"/>
    <w:rsid w:val="00672DD5"/>
    <w:rsid w:val="00681482"/>
    <w:rsid w:val="0068175E"/>
    <w:rsid w:val="00682D48"/>
    <w:rsid w:val="006900C2"/>
    <w:rsid w:val="00696820"/>
    <w:rsid w:val="006A22BA"/>
    <w:rsid w:val="006A29B2"/>
    <w:rsid w:val="006A6119"/>
    <w:rsid w:val="006B3853"/>
    <w:rsid w:val="006B3B5D"/>
    <w:rsid w:val="006B5D44"/>
    <w:rsid w:val="006C0172"/>
    <w:rsid w:val="006C14CD"/>
    <w:rsid w:val="006D009A"/>
    <w:rsid w:val="006D15F7"/>
    <w:rsid w:val="006D2E12"/>
    <w:rsid w:val="006D3EB5"/>
    <w:rsid w:val="006D4BCA"/>
    <w:rsid w:val="006D59D9"/>
    <w:rsid w:val="006E5206"/>
    <w:rsid w:val="006E53A8"/>
    <w:rsid w:val="006F1926"/>
    <w:rsid w:val="006F1AC7"/>
    <w:rsid w:val="006F4735"/>
    <w:rsid w:val="0070161C"/>
    <w:rsid w:val="0070379C"/>
    <w:rsid w:val="00704BD2"/>
    <w:rsid w:val="00707094"/>
    <w:rsid w:val="00710C9D"/>
    <w:rsid w:val="00711E37"/>
    <w:rsid w:val="007122F6"/>
    <w:rsid w:val="00720013"/>
    <w:rsid w:val="00734BDA"/>
    <w:rsid w:val="0073572B"/>
    <w:rsid w:val="007364C6"/>
    <w:rsid w:val="00761129"/>
    <w:rsid w:val="00764232"/>
    <w:rsid w:val="0076641A"/>
    <w:rsid w:val="00771BC4"/>
    <w:rsid w:val="007758BB"/>
    <w:rsid w:val="00775FE9"/>
    <w:rsid w:val="00777100"/>
    <w:rsid w:val="00783767"/>
    <w:rsid w:val="00790F3F"/>
    <w:rsid w:val="00793282"/>
    <w:rsid w:val="00795293"/>
    <w:rsid w:val="00797EAD"/>
    <w:rsid w:val="007A0000"/>
    <w:rsid w:val="007A5E06"/>
    <w:rsid w:val="007A690A"/>
    <w:rsid w:val="007A7181"/>
    <w:rsid w:val="007A7E17"/>
    <w:rsid w:val="007B0214"/>
    <w:rsid w:val="007C7873"/>
    <w:rsid w:val="007E4B04"/>
    <w:rsid w:val="007E5566"/>
    <w:rsid w:val="007F5A24"/>
    <w:rsid w:val="007F713C"/>
    <w:rsid w:val="0080300B"/>
    <w:rsid w:val="00805723"/>
    <w:rsid w:val="00806333"/>
    <w:rsid w:val="00810561"/>
    <w:rsid w:val="00813783"/>
    <w:rsid w:val="00821853"/>
    <w:rsid w:val="00834C6B"/>
    <w:rsid w:val="00841BBD"/>
    <w:rsid w:val="00851E20"/>
    <w:rsid w:val="008527C2"/>
    <w:rsid w:val="00855469"/>
    <w:rsid w:val="00855E50"/>
    <w:rsid w:val="00855F7F"/>
    <w:rsid w:val="00856B1A"/>
    <w:rsid w:val="0085768A"/>
    <w:rsid w:val="00862766"/>
    <w:rsid w:val="00867DDE"/>
    <w:rsid w:val="0087108E"/>
    <w:rsid w:val="00877C75"/>
    <w:rsid w:val="00880F2D"/>
    <w:rsid w:val="00881909"/>
    <w:rsid w:val="00885E03"/>
    <w:rsid w:val="00892FDF"/>
    <w:rsid w:val="008939DA"/>
    <w:rsid w:val="00897493"/>
    <w:rsid w:val="008A1E17"/>
    <w:rsid w:val="008A451E"/>
    <w:rsid w:val="008B2835"/>
    <w:rsid w:val="008B5F24"/>
    <w:rsid w:val="008C732C"/>
    <w:rsid w:val="008D0950"/>
    <w:rsid w:val="008D62E2"/>
    <w:rsid w:val="008D6EFD"/>
    <w:rsid w:val="008E4110"/>
    <w:rsid w:val="008F04C3"/>
    <w:rsid w:val="008F1DF2"/>
    <w:rsid w:val="008F7CAD"/>
    <w:rsid w:val="009014C2"/>
    <w:rsid w:val="00916811"/>
    <w:rsid w:val="00922D3B"/>
    <w:rsid w:val="00923FF3"/>
    <w:rsid w:val="00926190"/>
    <w:rsid w:val="00926C2B"/>
    <w:rsid w:val="00930229"/>
    <w:rsid w:val="00934C45"/>
    <w:rsid w:val="0093760A"/>
    <w:rsid w:val="00941662"/>
    <w:rsid w:val="009418E3"/>
    <w:rsid w:val="00945D95"/>
    <w:rsid w:val="0095493A"/>
    <w:rsid w:val="0095676B"/>
    <w:rsid w:val="009610DF"/>
    <w:rsid w:val="009619C7"/>
    <w:rsid w:val="009703DA"/>
    <w:rsid w:val="009717A8"/>
    <w:rsid w:val="00981A87"/>
    <w:rsid w:val="00991F6E"/>
    <w:rsid w:val="00993942"/>
    <w:rsid w:val="0099552E"/>
    <w:rsid w:val="009B123D"/>
    <w:rsid w:val="009B24E1"/>
    <w:rsid w:val="009C616B"/>
    <w:rsid w:val="009C7071"/>
    <w:rsid w:val="009C7818"/>
    <w:rsid w:val="009E2F5C"/>
    <w:rsid w:val="009E5173"/>
    <w:rsid w:val="009E6327"/>
    <w:rsid w:val="009E7B4C"/>
    <w:rsid w:val="00A00A82"/>
    <w:rsid w:val="00A01E36"/>
    <w:rsid w:val="00A03967"/>
    <w:rsid w:val="00A04424"/>
    <w:rsid w:val="00A1050C"/>
    <w:rsid w:val="00A10DC5"/>
    <w:rsid w:val="00A13017"/>
    <w:rsid w:val="00A27E3D"/>
    <w:rsid w:val="00A32596"/>
    <w:rsid w:val="00A33011"/>
    <w:rsid w:val="00A37278"/>
    <w:rsid w:val="00A43A60"/>
    <w:rsid w:val="00A5638B"/>
    <w:rsid w:val="00A56AC8"/>
    <w:rsid w:val="00A57D7D"/>
    <w:rsid w:val="00A610D9"/>
    <w:rsid w:val="00A6479A"/>
    <w:rsid w:val="00A66CFD"/>
    <w:rsid w:val="00A6753D"/>
    <w:rsid w:val="00A67EB0"/>
    <w:rsid w:val="00A73BF9"/>
    <w:rsid w:val="00A91004"/>
    <w:rsid w:val="00A96AD5"/>
    <w:rsid w:val="00A97297"/>
    <w:rsid w:val="00AA15CA"/>
    <w:rsid w:val="00AA77E9"/>
    <w:rsid w:val="00AA7F86"/>
    <w:rsid w:val="00AB038A"/>
    <w:rsid w:val="00AB06CD"/>
    <w:rsid w:val="00AB5EA7"/>
    <w:rsid w:val="00AC3E5F"/>
    <w:rsid w:val="00AC655F"/>
    <w:rsid w:val="00AD2842"/>
    <w:rsid w:val="00AD56BE"/>
    <w:rsid w:val="00AE0677"/>
    <w:rsid w:val="00AE2D36"/>
    <w:rsid w:val="00AF0825"/>
    <w:rsid w:val="00AF089D"/>
    <w:rsid w:val="00AF607F"/>
    <w:rsid w:val="00AF6B9F"/>
    <w:rsid w:val="00B002B6"/>
    <w:rsid w:val="00B0098B"/>
    <w:rsid w:val="00B00D50"/>
    <w:rsid w:val="00B05039"/>
    <w:rsid w:val="00B0780C"/>
    <w:rsid w:val="00B137EF"/>
    <w:rsid w:val="00B1690B"/>
    <w:rsid w:val="00B249D9"/>
    <w:rsid w:val="00B27B6E"/>
    <w:rsid w:val="00B40FAC"/>
    <w:rsid w:val="00B41BCF"/>
    <w:rsid w:val="00B4345C"/>
    <w:rsid w:val="00B44AE4"/>
    <w:rsid w:val="00B46123"/>
    <w:rsid w:val="00B5102A"/>
    <w:rsid w:val="00B54379"/>
    <w:rsid w:val="00B54B1C"/>
    <w:rsid w:val="00B551CD"/>
    <w:rsid w:val="00B61566"/>
    <w:rsid w:val="00B61E17"/>
    <w:rsid w:val="00B81985"/>
    <w:rsid w:val="00B82482"/>
    <w:rsid w:val="00B82EE2"/>
    <w:rsid w:val="00B950BD"/>
    <w:rsid w:val="00B967FA"/>
    <w:rsid w:val="00BB7181"/>
    <w:rsid w:val="00BC222C"/>
    <w:rsid w:val="00BD1B00"/>
    <w:rsid w:val="00BE0F65"/>
    <w:rsid w:val="00BF0826"/>
    <w:rsid w:val="00BF23DB"/>
    <w:rsid w:val="00BF761E"/>
    <w:rsid w:val="00C118F1"/>
    <w:rsid w:val="00C12B93"/>
    <w:rsid w:val="00C25ED5"/>
    <w:rsid w:val="00C266BC"/>
    <w:rsid w:val="00C30740"/>
    <w:rsid w:val="00C40013"/>
    <w:rsid w:val="00C43CE5"/>
    <w:rsid w:val="00C4503D"/>
    <w:rsid w:val="00C51AB4"/>
    <w:rsid w:val="00C54E03"/>
    <w:rsid w:val="00C56F17"/>
    <w:rsid w:val="00C610FB"/>
    <w:rsid w:val="00C62D2B"/>
    <w:rsid w:val="00C62F6B"/>
    <w:rsid w:val="00C65542"/>
    <w:rsid w:val="00C679A9"/>
    <w:rsid w:val="00C70BFC"/>
    <w:rsid w:val="00C80472"/>
    <w:rsid w:val="00C81397"/>
    <w:rsid w:val="00C87BD6"/>
    <w:rsid w:val="00CA57EA"/>
    <w:rsid w:val="00CA6A06"/>
    <w:rsid w:val="00CB4F68"/>
    <w:rsid w:val="00CC13F1"/>
    <w:rsid w:val="00CC4FB8"/>
    <w:rsid w:val="00CC6C99"/>
    <w:rsid w:val="00CE35F4"/>
    <w:rsid w:val="00CE3807"/>
    <w:rsid w:val="00CE4098"/>
    <w:rsid w:val="00CE713E"/>
    <w:rsid w:val="00CF309E"/>
    <w:rsid w:val="00D1090C"/>
    <w:rsid w:val="00D11646"/>
    <w:rsid w:val="00D13A87"/>
    <w:rsid w:val="00D2030C"/>
    <w:rsid w:val="00D34A1B"/>
    <w:rsid w:val="00D42EEE"/>
    <w:rsid w:val="00D43F90"/>
    <w:rsid w:val="00D45957"/>
    <w:rsid w:val="00D54CB0"/>
    <w:rsid w:val="00D57646"/>
    <w:rsid w:val="00D63F95"/>
    <w:rsid w:val="00D7383A"/>
    <w:rsid w:val="00D8037B"/>
    <w:rsid w:val="00D84194"/>
    <w:rsid w:val="00D84CFD"/>
    <w:rsid w:val="00DA0336"/>
    <w:rsid w:val="00DA354D"/>
    <w:rsid w:val="00DC4AB0"/>
    <w:rsid w:val="00DD7E75"/>
    <w:rsid w:val="00DE0C3C"/>
    <w:rsid w:val="00DE297B"/>
    <w:rsid w:val="00DE3381"/>
    <w:rsid w:val="00DE585B"/>
    <w:rsid w:val="00DF1A03"/>
    <w:rsid w:val="00DF2303"/>
    <w:rsid w:val="00E00B46"/>
    <w:rsid w:val="00E27907"/>
    <w:rsid w:val="00E40224"/>
    <w:rsid w:val="00E50DF1"/>
    <w:rsid w:val="00E574F3"/>
    <w:rsid w:val="00E6708A"/>
    <w:rsid w:val="00E77E00"/>
    <w:rsid w:val="00E82696"/>
    <w:rsid w:val="00E82C71"/>
    <w:rsid w:val="00E84EEB"/>
    <w:rsid w:val="00E86CF4"/>
    <w:rsid w:val="00E94CEA"/>
    <w:rsid w:val="00E95639"/>
    <w:rsid w:val="00EA1469"/>
    <w:rsid w:val="00EA2454"/>
    <w:rsid w:val="00EA36D7"/>
    <w:rsid w:val="00EA646C"/>
    <w:rsid w:val="00EB5DFE"/>
    <w:rsid w:val="00EC6175"/>
    <w:rsid w:val="00ED235B"/>
    <w:rsid w:val="00EE0012"/>
    <w:rsid w:val="00EF618D"/>
    <w:rsid w:val="00F00CCF"/>
    <w:rsid w:val="00F02B29"/>
    <w:rsid w:val="00F046CD"/>
    <w:rsid w:val="00F050DC"/>
    <w:rsid w:val="00F10336"/>
    <w:rsid w:val="00F11970"/>
    <w:rsid w:val="00F1715B"/>
    <w:rsid w:val="00F223A7"/>
    <w:rsid w:val="00F23C44"/>
    <w:rsid w:val="00F26F19"/>
    <w:rsid w:val="00F35E7B"/>
    <w:rsid w:val="00F4019A"/>
    <w:rsid w:val="00F40D26"/>
    <w:rsid w:val="00F473AF"/>
    <w:rsid w:val="00F477CA"/>
    <w:rsid w:val="00F52563"/>
    <w:rsid w:val="00F53052"/>
    <w:rsid w:val="00F56879"/>
    <w:rsid w:val="00F701A1"/>
    <w:rsid w:val="00F71503"/>
    <w:rsid w:val="00F74477"/>
    <w:rsid w:val="00F804DF"/>
    <w:rsid w:val="00F842AB"/>
    <w:rsid w:val="00F84CDB"/>
    <w:rsid w:val="00F8501D"/>
    <w:rsid w:val="00F96DC5"/>
    <w:rsid w:val="00F976F2"/>
    <w:rsid w:val="00FB258B"/>
    <w:rsid w:val="00FC04A6"/>
    <w:rsid w:val="00FC055C"/>
    <w:rsid w:val="00FC6A48"/>
    <w:rsid w:val="00FC763E"/>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DDD6"/>
  <w15:chartTrackingRefBased/>
  <w15:docId w15:val="{1CF2E39D-69C6-6B4F-AE61-6F03011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B1"/>
    <w:pPr>
      <w:jc w:val="both"/>
    </w:pPr>
    <w:rPr>
      <w:rFonts w:ascii="Times New Roman" w:hAnsi="Times New Roman"/>
      <w:sz w:val="20"/>
    </w:rPr>
  </w:style>
  <w:style w:type="paragraph" w:styleId="Ttulo1">
    <w:name w:val="heading 1"/>
    <w:aliases w:val="titular"/>
    <w:basedOn w:val="Normal"/>
    <w:next w:val="Normal"/>
    <w:link w:val="Ttulo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ulo2">
    <w:name w:val="heading 2"/>
    <w:aliases w:val="Titular2"/>
    <w:basedOn w:val="Normal"/>
    <w:next w:val="Normal"/>
    <w:link w:val="Ttulo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ulo3">
    <w:name w:val="heading 3"/>
    <w:aliases w:val="T1"/>
    <w:basedOn w:val="Normal"/>
    <w:next w:val="Normal"/>
    <w:link w:val="Ttulo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ulo4">
    <w:name w:val="heading 4"/>
    <w:aliases w:val="T2"/>
    <w:basedOn w:val="Normal"/>
    <w:next w:val="Normal"/>
    <w:link w:val="Ttulo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ulo5">
    <w:name w:val="heading 5"/>
    <w:aliases w:val="T3"/>
    <w:basedOn w:val="Normal"/>
    <w:next w:val="Normal"/>
    <w:link w:val="Ttulo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uloCar">
    <w:name w:val="Subtítulo Car"/>
    <w:basedOn w:val="Fuentedeprrafopredeter"/>
    <w:link w:val="Subttulo"/>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ulo1Car">
    <w:name w:val="Título 1 Car"/>
    <w:aliases w:val="titular Car"/>
    <w:basedOn w:val="Fuentedeprrafopredeter"/>
    <w:link w:val="Ttulo1"/>
    <w:uiPriority w:val="9"/>
    <w:rsid w:val="000263E3"/>
    <w:rPr>
      <w:rFonts w:ascii="Franklin Gothic Medium" w:eastAsiaTheme="majorEastAsia" w:hAnsi="Franklin Gothic Medium" w:cstheme="majorBidi"/>
      <w:sz w:val="32"/>
      <w:szCs w:val="32"/>
    </w:rPr>
  </w:style>
  <w:style w:type="paragraph" w:styleId="Prrafodelista">
    <w:name w:val="List Paragraph"/>
    <w:basedOn w:val="Normal"/>
    <w:uiPriority w:val="34"/>
    <w:qFormat/>
    <w:rsid w:val="000263E3"/>
    <w:pPr>
      <w:contextualSpacing/>
    </w:pPr>
    <w:rPr>
      <w:rFonts w:ascii="Franklin Gothic Book" w:hAnsi="Franklin Gothic Book"/>
      <w:sz w:val="16"/>
    </w:rPr>
  </w:style>
  <w:style w:type="character" w:styleId="Ttulodellibro">
    <w:name w:val="Book Title"/>
    <w:aliases w:val="título de autor"/>
    <w:basedOn w:val="Fuentedeprrafopredeter"/>
    <w:uiPriority w:val="33"/>
    <w:qFormat/>
    <w:rsid w:val="000263E3"/>
    <w:rPr>
      <w:rFonts w:ascii="Franklin Gothic Book" w:hAnsi="Franklin Gothic Book"/>
      <w:bCs/>
      <w:iCs/>
      <w:spacing w:val="5"/>
      <w:sz w:val="22"/>
    </w:rPr>
  </w:style>
  <w:style w:type="paragraph" w:styleId="Sinespaciado">
    <w:name w:val="No Spacing"/>
    <w:aliases w:val="Resumen"/>
    <w:uiPriority w:val="1"/>
    <w:qFormat/>
    <w:rsid w:val="000263E3"/>
    <w:rPr>
      <w:rFonts w:ascii="Franklin Gothic Book" w:hAnsi="Franklin Gothic Book"/>
      <w:sz w:val="18"/>
    </w:rPr>
  </w:style>
  <w:style w:type="paragraph" w:styleId="Encabezado">
    <w:name w:val="header"/>
    <w:basedOn w:val="Normal"/>
    <w:link w:val="EncabezadoCar"/>
    <w:uiPriority w:val="99"/>
    <w:unhideWhenUsed/>
    <w:rsid w:val="000263E3"/>
    <w:pPr>
      <w:tabs>
        <w:tab w:val="center" w:pos="4252"/>
        <w:tab w:val="right" w:pos="8504"/>
      </w:tabs>
    </w:pPr>
  </w:style>
  <w:style w:type="character" w:customStyle="1" w:styleId="EncabezadoCar">
    <w:name w:val="Encabezado Car"/>
    <w:basedOn w:val="Fuentedeprrafopredeter"/>
    <w:link w:val="Encabezado"/>
    <w:uiPriority w:val="99"/>
    <w:rsid w:val="000263E3"/>
  </w:style>
  <w:style w:type="paragraph" w:styleId="Piedepgina">
    <w:name w:val="footer"/>
    <w:basedOn w:val="Normal"/>
    <w:link w:val="PiedepginaCar"/>
    <w:uiPriority w:val="99"/>
    <w:unhideWhenUsed/>
    <w:rsid w:val="000263E3"/>
    <w:pPr>
      <w:tabs>
        <w:tab w:val="center" w:pos="4252"/>
        <w:tab w:val="right" w:pos="8504"/>
      </w:tabs>
    </w:pPr>
  </w:style>
  <w:style w:type="character" w:customStyle="1" w:styleId="PiedepginaCar">
    <w:name w:val="Pie de página Car"/>
    <w:basedOn w:val="Fuentedeprrafopredeter"/>
    <w:link w:val="Piedepgina"/>
    <w:uiPriority w:val="99"/>
    <w:rsid w:val="000263E3"/>
  </w:style>
  <w:style w:type="table" w:styleId="Tablaconcuadrcula">
    <w:name w:val="Table Grid"/>
    <w:basedOn w:val="Tab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itular2 Car"/>
    <w:basedOn w:val="Fuentedeprrafopredeter"/>
    <w:link w:val="Ttulo2"/>
    <w:uiPriority w:val="9"/>
    <w:rsid w:val="000263E3"/>
    <w:rPr>
      <w:rFonts w:ascii="Franklin Gothic Medium" w:eastAsiaTheme="majorEastAsia" w:hAnsi="Franklin Gothic Medium" w:cstheme="majorBidi"/>
      <w:color w:val="2F5496" w:themeColor="accent1" w:themeShade="BF"/>
      <w:szCs w:val="26"/>
    </w:rPr>
  </w:style>
  <w:style w:type="character" w:customStyle="1" w:styleId="Ttulo3Car">
    <w:name w:val="Título 3 Car"/>
    <w:aliases w:val="T1 Car"/>
    <w:basedOn w:val="Fuentedeprrafopredeter"/>
    <w:link w:val="Ttulo3"/>
    <w:uiPriority w:val="9"/>
    <w:rsid w:val="00401CB1"/>
    <w:rPr>
      <w:rFonts w:ascii="Franklin Gothic Medium" w:eastAsiaTheme="majorEastAsia" w:hAnsi="Franklin Gothic Medium" w:cstheme="majorBidi"/>
      <w:color w:val="1F3763" w:themeColor="accent1" w:themeShade="7F"/>
    </w:rPr>
  </w:style>
  <w:style w:type="character" w:customStyle="1" w:styleId="Ttulo4Car">
    <w:name w:val="Título 4 Car"/>
    <w:aliases w:val="T2 Car"/>
    <w:basedOn w:val="Fuentedeprrafopredeter"/>
    <w:link w:val="Ttulo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ulo5Car">
    <w:name w:val="Título 5 Car"/>
    <w:aliases w:val="T3 Car"/>
    <w:basedOn w:val="Fuentedeprrafopredeter"/>
    <w:link w:val="Ttulo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inlista"/>
    <w:uiPriority w:val="99"/>
    <w:semiHidden/>
    <w:unhideWhenUsed/>
    <w:rsid w:val="00401CB1"/>
    <w:pPr>
      <w:numPr>
        <w:numId w:val="1"/>
      </w:numPr>
    </w:pPr>
  </w:style>
  <w:style w:type="paragraph" w:customStyle="1" w:styleId="Bibliografia">
    <w:name w:val="Bibliografia"/>
    <w:qFormat/>
    <w:rsid w:val="005D0849"/>
    <w:pPr>
      <w:ind w:left="432" w:hanging="432"/>
    </w:pPr>
    <w:rPr>
      <w:rFonts w:ascii="Times New Roman" w:eastAsiaTheme="majorEastAsia" w:hAnsi="Times New Roman" w:cstheme="majorBidi"/>
      <w:iCs/>
      <w:sz w:val="20"/>
      <w:lang w:val="en-US"/>
    </w:rPr>
  </w:style>
  <w:style w:type="character" w:styleId="Hipervnculo">
    <w:name w:val="Hyperlink"/>
    <w:basedOn w:val="Fuentedeprrafopredeter"/>
    <w:uiPriority w:val="99"/>
    <w:unhideWhenUsed/>
    <w:rsid w:val="0076641A"/>
    <w:rPr>
      <w:color w:val="0563C1" w:themeColor="hyperlink"/>
      <w:u w:val="single"/>
    </w:rPr>
  </w:style>
  <w:style w:type="character" w:styleId="Hipervnculovisitado">
    <w:name w:val="FollowedHyperlink"/>
    <w:basedOn w:val="Fuentedeprrafopredeter"/>
    <w:uiPriority w:val="99"/>
    <w:semiHidden/>
    <w:unhideWhenUsed/>
    <w:rsid w:val="0076641A"/>
    <w:rPr>
      <w:color w:val="954F72" w:themeColor="followedHyperlink"/>
      <w:u w:val="single"/>
    </w:rPr>
  </w:style>
  <w:style w:type="character" w:styleId="Nmerodepgina">
    <w:name w:val="page number"/>
    <w:basedOn w:val="Fuentedeprrafopredeter"/>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inespaciado"/>
    <w:qFormat/>
    <w:rsid w:val="00A96AD5"/>
    <w:pPr>
      <w:jc w:val="center"/>
    </w:pPr>
    <w:rPr>
      <w:i/>
      <w:lang w:val="en-US"/>
    </w:rPr>
  </w:style>
  <w:style w:type="character" w:styleId="Mencinsinresolver">
    <w:name w:val="Unresolved Mention"/>
    <w:basedOn w:val="Fuentedeprrafopredeter"/>
    <w:uiPriority w:val="99"/>
    <w:semiHidden/>
    <w:unhideWhenUsed/>
    <w:rsid w:val="00586F34"/>
    <w:rPr>
      <w:color w:val="605E5C"/>
      <w:shd w:val="clear" w:color="auto" w:fill="E1DFDD"/>
    </w:rPr>
  </w:style>
  <w:style w:type="paragraph" w:styleId="HTMLconformatoprevio">
    <w:name w:val="HTML Preformatted"/>
    <w:basedOn w:val="Normal"/>
    <w:link w:val="HTMLconformatoprevioCar"/>
    <w:uiPriority w:val="99"/>
    <w:semiHidden/>
    <w:unhideWhenUsed/>
    <w:rsid w:val="00A610D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A610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595">
      <w:bodyDiv w:val="1"/>
      <w:marLeft w:val="0"/>
      <w:marRight w:val="0"/>
      <w:marTop w:val="0"/>
      <w:marBottom w:val="0"/>
      <w:divBdr>
        <w:top w:val="none" w:sz="0" w:space="0" w:color="auto"/>
        <w:left w:val="none" w:sz="0" w:space="0" w:color="auto"/>
        <w:bottom w:val="none" w:sz="0" w:space="0" w:color="auto"/>
        <w:right w:val="none" w:sz="0" w:space="0" w:color="auto"/>
      </w:divBdr>
    </w:div>
    <w:div w:id="533661899">
      <w:bodyDiv w:val="1"/>
      <w:marLeft w:val="0"/>
      <w:marRight w:val="0"/>
      <w:marTop w:val="0"/>
      <w:marBottom w:val="0"/>
      <w:divBdr>
        <w:top w:val="none" w:sz="0" w:space="0" w:color="auto"/>
        <w:left w:val="none" w:sz="0" w:space="0" w:color="auto"/>
        <w:bottom w:val="none" w:sz="0" w:space="0" w:color="auto"/>
        <w:right w:val="none" w:sz="0" w:space="0" w:color="auto"/>
      </w:divBdr>
    </w:div>
    <w:div w:id="553156366">
      <w:bodyDiv w:val="1"/>
      <w:marLeft w:val="0"/>
      <w:marRight w:val="0"/>
      <w:marTop w:val="0"/>
      <w:marBottom w:val="0"/>
      <w:divBdr>
        <w:top w:val="none" w:sz="0" w:space="0" w:color="auto"/>
        <w:left w:val="none" w:sz="0" w:space="0" w:color="auto"/>
        <w:bottom w:val="none" w:sz="0" w:space="0" w:color="auto"/>
        <w:right w:val="none" w:sz="0" w:space="0" w:color="auto"/>
      </w:divBdr>
    </w:div>
    <w:div w:id="821585383">
      <w:bodyDiv w:val="1"/>
      <w:marLeft w:val="0"/>
      <w:marRight w:val="0"/>
      <w:marTop w:val="0"/>
      <w:marBottom w:val="0"/>
      <w:divBdr>
        <w:top w:val="none" w:sz="0" w:space="0" w:color="auto"/>
        <w:left w:val="none" w:sz="0" w:space="0" w:color="auto"/>
        <w:bottom w:val="none" w:sz="0" w:space="0" w:color="auto"/>
        <w:right w:val="none" w:sz="0" w:space="0" w:color="auto"/>
      </w:divBdr>
    </w:div>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873343146">
      <w:bodyDiv w:val="1"/>
      <w:marLeft w:val="0"/>
      <w:marRight w:val="0"/>
      <w:marTop w:val="0"/>
      <w:marBottom w:val="0"/>
      <w:divBdr>
        <w:top w:val="none" w:sz="0" w:space="0" w:color="auto"/>
        <w:left w:val="none" w:sz="0" w:space="0" w:color="auto"/>
        <w:bottom w:val="none" w:sz="0" w:space="0" w:color="auto"/>
        <w:right w:val="none" w:sz="0" w:space="0" w:color="auto"/>
      </w:divBdr>
    </w:div>
    <w:div w:id="891501118">
      <w:bodyDiv w:val="1"/>
      <w:marLeft w:val="0"/>
      <w:marRight w:val="0"/>
      <w:marTop w:val="0"/>
      <w:marBottom w:val="0"/>
      <w:divBdr>
        <w:top w:val="none" w:sz="0" w:space="0" w:color="auto"/>
        <w:left w:val="none" w:sz="0" w:space="0" w:color="auto"/>
        <w:bottom w:val="none" w:sz="0" w:space="0" w:color="auto"/>
        <w:right w:val="none" w:sz="0" w:space="0" w:color="auto"/>
      </w:divBdr>
    </w:div>
    <w:div w:id="1308050457">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718-424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fa@usal.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2-6831-3949" TargetMode="External"/><Relationship Id="rId4" Type="http://schemas.openxmlformats.org/officeDocument/2006/relationships/webSettings" Target="webSettings.xml"/><Relationship Id="rId9" Type="http://schemas.openxmlformats.org/officeDocument/2006/relationships/hyperlink" Target="mailto:mariaegido@usal.es"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dc:creator>
  <cp:keywords/>
  <dc:description/>
  <cp:lastModifiedBy>Rubén Fernández Álvarez</cp:lastModifiedBy>
  <cp:revision>8</cp:revision>
  <dcterms:created xsi:type="dcterms:W3CDTF">2022-07-29T17:32:00Z</dcterms:created>
  <dcterms:modified xsi:type="dcterms:W3CDTF">2022-07-29T21:54:00Z</dcterms:modified>
</cp:coreProperties>
</file>